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1FA" w:rsidRDefault="00C601FA" w:rsidP="00DE73F4">
      <w:pPr>
        <w:pStyle w:val="ListParagraph"/>
        <w:tabs>
          <w:tab w:val="left" w:pos="0"/>
          <w:tab w:val="left" w:pos="360"/>
        </w:tabs>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rPr>
        <w:t>BAB I</w:t>
      </w:r>
    </w:p>
    <w:p w:rsidR="00C601FA" w:rsidRDefault="00C601FA" w:rsidP="00D31F9D">
      <w:pPr>
        <w:pStyle w:val="ListParagraph"/>
        <w:tabs>
          <w:tab w:val="left" w:pos="0"/>
          <w:tab w:val="left" w:pos="360"/>
        </w:tabs>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rPr>
        <w:t>PENDAHULUAN</w:t>
      </w:r>
    </w:p>
    <w:p w:rsidR="009F6927" w:rsidRDefault="009F6927" w:rsidP="00DE73F4">
      <w:pPr>
        <w:pStyle w:val="ListParagraph"/>
        <w:tabs>
          <w:tab w:val="left" w:pos="0"/>
          <w:tab w:val="left" w:pos="360"/>
        </w:tabs>
        <w:spacing w:after="0" w:line="360" w:lineRule="auto"/>
        <w:ind w:left="0"/>
        <w:jc w:val="center"/>
        <w:rPr>
          <w:rFonts w:ascii="Times New Roman" w:hAnsi="Times New Roman" w:cs="Times New Roman"/>
          <w:b/>
          <w:sz w:val="28"/>
          <w:szCs w:val="28"/>
        </w:rPr>
      </w:pPr>
    </w:p>
    <w:p w:rsidR="00230DF4" w:rsidRDefault="00230DF4" w:rsidP="00DE73F4">
      <w:pPr>
        <w:pStyle w:val="ListParagraph"/>
        <w:tabs>
          <w:tab w:val="left" w:pos="0"/>
          <w:tab w:val="left" w:pos="360"/>
        </w:tabs>
        <w:spacing w:after="0" w:line="360" w:lineRule="auto"/>
        <w:ind w:left="0"/>
        <w:jc w:val="center"/>
        <w:rPr>
          <w:rFonts w:ascii="Times New Roman" w:hAnsi="Times New Roman" w:cs="Times New Roman"/>
          <w:b/>
          <w:sz w:val="28"/>
          <w:szCs w:val="28"/>
        </w:rPr>
      </w:pPr>
    </w:p>
    <w:p w:rsidR="00C200FF" w:rsidRPr="00C200FF" w:rsidRDefault="00230DF4" w:rsidP="00C200FF">
      <w:pPr>
        <w:pStyle w:val="ListParagraph"/>
        <w:numPr>
          <w:ilvl w:val="0"/>
          <w:numId w:val="11"/>
        </w:numPr>
        <w:tabs>
          <w:tab w:val="left" w:pos="0"/>
          <w:tab w:val="left" w:pos="360"/>
        </w:tabs>
        <w:spacing w:after="0" w:line="360" w:lineRule="auto"/>
        <w:rPr>
          <w:rFonts w:ascii="Times New Roman" w:hAnsi="Times New Roman" w:cs="Times New Roman"/>
          <w:b/>
          <w:sz w:val="28"/>
          <w:szCs w:val="28"/>
        </w:rPr>
      </w:pPr>
      <w:r w:rsidRPr="00230DF4">
        <w:rPr>
          <w:rFonts w:ascii="Times New Roman" w:hAnsi="Times New Roman" w:cs="Times New Roman"/>
          <w:b/>
          <w:sz w:val="28"/>
          <w:szCs w:val="28"/>
        </w:rPr>
        <w:t>Latar Belakang</w:t>
      </w:r>
    </w:p>
    <w:p w:rsidR="00C601FA" w:rsidRDefault="00C601FA" w:rsidP="00C200FF">
      <w:pPr>
        <w:pStyle w:val="ListParagraph"/>
        <w:tabs>
          <w:tab w:val="left" w:pos="0"/>
          <w:tab w:val="left" w:pos="360"/>
        </w:tabs>
        <w:spacing w:before="240"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Menduduki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globalisasi, pendidikan tetap menjadi fa</w:t>
      </w:r>
      <w:r w:rsidR="009F6927">
        <w:rPr>
          <w:rFonts w:ascii="Times New Roman" w:hAnsi="Times New Roman" w:cs="Times New Roman"/>
          <w:sz w:val="24"/>
          <w:szCs w:val="24"/>
        </w:rPr>
        <w:t>k</w:t>
      </w:r>
      <w:r>
        <w:rPr>
          <w:rFonts w:ascii="Times New Roman" w:hAnsi="Times New Roman" w:cs="Times New Roman"/>
          <w:sz w:val="24"/>
          <w:szCs w:val="24"/>
        </w:rPr>
        <w:t>tor atau elemen penting dan terpentingkan dalam kehidupan. Dirintis dari usaha pengabdian dalam dunia pendidikan, tokoh guru</w:t>
      </w:r>
      <w:r w:rsidR="009F6927">
        <w:rPr>
          <w:rFonts w:ascii="Times New Roman" w:hAnsi="Times New Roman" w:cs="Times New Roman"/>
          <w:sz w:val="24"/>
          <w:szCs w:val="24"/>
        </w:rPr>
        <w:t xml:space="preserve"> </w:t>
      </w:r>
      <w:r>
        <w:rPr>
          <w:rFonts w:ascii="Times New Roman" w:hAnsi="Times New Roman" w:cs="Times New Roman"/>
          <w:sz w:val="24"/>
          <w:szCs w:val="24"/>
        </w:rPr>
        <w:t xml:space="preserve">atau pendidik sekarang sedang mengalami proses peningkatan. </w:t>
      </w:r>
      <w:proofErr w:type="gramStart"/>
      <w:r>
        <w:rPr>
          <w:rFonts w:ascii="Times New Roman" w:hAnsi="Times New Roman" w:cs="Times New Roman"/>
          <w:sz w:val="24"/>
          <w:szCs w:val="24"/>
        </w:rPr>
        <w:t>Baik peningkatan kualitas pendidik bagi dunia pendidikan maupun peningkatan dunia pendidikan terhadap pendidik.</w:t>
      </w:r>
      <w:proofErr w:type="gramEnd"/>
    </w:p>
    <w:p w:rsidR="00C601FA" w:rsidRDefault="00C601FA" w:rsidP="00C601FA">
      <w:pPr>
        <w:pStyle w:val="ListParagraph"/>
        <w:tabs>
          <w:tab w:val="left" w:pos="0"/>
          <w:tab w:val="left" w:pos="360"/>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Dalam peningkatan </w:t>
      </w:r>
      <w:r w:rsidR="009F6927">
        <w:rPr>
          <w:rFonts w:ascii="Times New Roman" w:hAnsi="Times New Roman" w:cs="Times New Roman"/>
          <w:sz w:val="24"/>
          <w:szCs w:val="24"/>
        </w:rPr>
        <w:t>kualitas pendidik terhadap pendidkan yang membawa perubahan kesejahteraan pemerintah dalam hal ini rupanya dapat dikatakan serius.</w:t>
      </w:r>
      <w:proofErr w:type="gramEnd"/>
      <w:r w:rsidR="009F6927">
        <w:rPr>
          <w:rFonts w:ascii="Times New Roman" w:hAnsi="Times New Roman" w:cs="Times New Roman"/>
          <w:sz w:val="24"/>
          <w:szCs w:val="24"/>
        </w:rPr>
        <w:t xml:space="preserve"> </w:t>
      </w:r>
      <w:proofErr w:type="gramStart"/>
      <w:r w:rsidR="009F6927">
        <w:rPr>
          <w:rFonts w:ascii="Times New Roman" w:hAnsi="Times New Roman" w:cs="Times New Roman"/>
          <w:sz w:val="24"/>
          <w:szCs w:val="24"/>
        </w:rPr>
        <w:t>Pendidik atau guru yang dulu kita ketahui dapat berasal dari orang yang tidak menjalani jurusan pendidikan di tingkat universitas atau dengan program penyesuaian akta empat, kini sudah tak berlaku lagi.</w:t>
      </w:r>
      <w:proofErr w:type="gramEnd"/>
    </w:p>
    <w:p w:rsidR="009F6927" w:rsidRDefault="009F6927" w:rsidP="00C601FA">
      <w:pPr>
        <w:pStyle w:val="ListParagraph"/>
        <w:tabs>
          <w:tab w:val="left" w:pos="0"/>
          <w:tab w:val="left" w:pos="360"/>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Guru </w:t>
      </w:r>
      <w:proofErr w:type="gramStart"/>
      <w:r>
        <w:rPr>
          <w:rFonts w:ascii="Times New Roman" w:hAnsi="Times New Roman" w:cs="Times New Roman"/>
          <w:sz w:val="24"/>
          <w:szCs w:val="24"/>
        </w:rPr>
        <w:t>atau</w:t>
      </w:r>
      <w:proofErr w:type="gramEnd"/>
      <w:r>
        <w:rPr>
          <w:rFonts w:ascii="Times New Roman" w:hAnsi="Times New Roman" w:cs="Times New Roman"/>
          <w:sz w:val="24"/>
          <w:szCs w:val="24"/>
        </w:rPr>
        <w:t xml:space="preserve"> pendidik tersebut harus benar-benar merupkan seseorang yang lahhir dari dunia pendidikan. </w:t>
      </w:r>
      <w:proofErr w:type="gramStart"/>
      <w:r>
        <w:rPr>
          <w:rFonts w:ascii="Times New Roman" w:hAnsi="Times New Roman" w:cs="Times New Roman"/>
          <w:sz w:val="24"/>
          <w:szCs w:val="24"/>
        </w:rPr>
        <w:t>Dan dalam penyesuaiannya terhadap permintaan global yang standardnya terus menningkat, pemerintah melakukan program keprofesionalan terhadap guru yang ingin menyandang “guru professional”.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Program ini disebut sebagai PLPG (Pendidikan dan Latihan Profesi Guru) yang juga harus terlahir dari jurusan pendidikan di universitas.</w:t>
      </w:r>
      <w:proofErr w:type="gramEnd"/>
    </w:p>
    <w:p w:rsidR="009F6927" w:rsidRPr="00C601FA" w:rsidRDefault="009F6927" w:rsidP="00C601FA">
      <w:pPr>
        <w:pStyle w:val="ListParagraph"/>
        <w:tabs>
          <w:tab w:val="left" w:pos="0"/>
          <w:tab w:val="left" w:pos="360"/>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Program pemerintah ini tentu diharapkan terciptanya Pendidik-pendidik yang professional dibidangnya tanpa menyampingkan kesejahteraan guru yang terkadang ikut berpengaruh dalam kegiatan pembelajaran.</w:t>
      </w:r>
      <w:proofErr w:type="gramEnd"/>
      <w:r>
        <w:rPr>
          <w:rFonts w:ascii="Times New Roman" w:hAnsi="Times New Roman" w:cs="Times New Roman"/>
          <w:sz w:val="24"/>
          <w:szCs w:val="24"/>
        </w:rPr>
        <w:t xml:space="preserve"> </w:t>
      </w:r>
    </w:p>
    <w:p w:rsidR="009F6927" w:rsidRDefault="009F6927" w:rsidP="00DE73F4">
      <w:pPr>
        <w:pStyle w:val="ListParagraph"/>
        <w:tabs>
          <w:tab w:val="left" w:pos="0"/>
          <w:tab w:val="left" w:pos="360"/>
        </w:tabs>
        <w:spacing w:after="0" w:line="360" w:lineRule="auto"/>
        <w:ind w:left="0"/>
        <w:jc w:val="center"/>
        <w:rPr>
          <w:rFonts w:ascii="Times New Roman" w:hAnsi="Times New Roman" w:cs="Times New Roman"/>
          <w:b/>
          <w:sz w:val="28"/>
          <w:szCs w:val="28"/>
        </w:rPr>
      </w:pPr>
    </w:p>
    <w:p w:rsidR="009F6927" w:rsidRDefault="009F6927" w:rsidP="00DE73F4">
      <w:pPr>
        <w:pStyle w:val="ListParagraph"/>
        <w:tabs>
          <w:tab w:val="left" w:pos="0"/>
          <w:tab w:val="left" w:pos="360"/>
        </w:tabs>
        <w:spacing w:after="0" w:line="360" w:lineRule="auto"/>
        <w:ind w:left="0"/>
        <w:jc w:val="center"/>
        <w:rPr>
          <w:rFonts w:ascii="Times New Roman" w:hAnsi="Times New Roman" w:cs="Times New Roman"/>
          <w:b/>
          <w:sz w:val="28"/>
          <w:szCs w:val="28"/>
        </w:rPr>
      </w:pPr>
    </w:p>
    <w:p w:rsidR="009F6927" w:rsidRDefault="009F6927" w:rsidP="00DE73F4">
      <w:pPr>
        <w:pStyle w:val="ListParagraph"/>
        <w:tabs>
          <w:tab w:val="left" w:pos="0"/>
          <w:tab w:val="left" w:pos="360"/>
        </w:tabs>
        <w:spacing w:after="0" w:line="360" w:lineRule="auto"/>
        <w:ind w:left="0"/>
        <w:jc w:val="center"/>
        <w:rPr>
          <w:rFonts w:ascii="Times New Roman" w:hAnsi="Times New Roman" w:cs="Times New Roman"/>
          <w:b/>
          <w:sz w:val="28"/>
          <w:szCs w:val="28"/>
        </w:rPr>
      </w:pPr>
    </w:p>
    <w:p w:rsidR="009F6927" w:rsidRDefault="009F6927" w:rsidP="00DE73F4">
      <w:pPr>
        <w:pStyle w:val="ListParagraph"/>
        <w:tabs>
          <w:tab w:val="left" w:pos="0"/>
          <w:tab w:val="left" w:pos="360"/>
        </w:tabs>
        <w:spacing w:after="0" w:line="360" w:lineRule="auto"/>
        <w:ind w:left="0"/>
        <w:jc w:val="center"/>
        <w:rPr>
          <w:rFonts w:ascii="Times New Roman" w:hAnsi="Times New Roman" w:cs="Times New Roman"/>
          <w:b/>
          <w:sz w:val="28"/>
          <w:szCs w:val="28"/>
        </w:rPr>
      </w:pPr>
    </w:p>
    <w:p w:rsidR="009F6927" w:rsidRDefault="009F6927" w:rsidP="00DE73F4">
      <w:pPr>
        <w:pStyle w:val="ListParagraph"/>
        <w:tabs>
          <w:tab w:val="left" w:pos="0"/>
          <w:tab w:val="left" w:pos="360"/>
        </w:tabs>
        <w:spacing w:after="0" w:line="360" w:lineRule="auto"/>
        <w:ind w:left="0"/>
        <w:jc w:val="center"/>
        <w:rPr>
          <w:rFonts w:ascii="Times New Roman" w:hAnsi="Times New Roman" w:cs="Times New Roman"/>
          <w:b/>
          <w:sz w:val="28"/>
          <w:szCs w:val="28"/>
        </w:rPr>
      </w:pPr>
    </w:p>
    <w:p w:rsidR="009F6927" w:rsidRDefault="009F6927" w:rsidP="00DE73F4">
      <w:pPr>
        <w:pStyle w:val="ListParagraph"/>
        <w:tabs>
          <w:tab w:val="left" w:pos="0"/>
          <w:tab w:val="left" w:pos="360"/>
        </w:tabs>
        <w:spacing w:after="0" w:line="360" w:lineRule="auto"/>
        <w:ind w:left="0"/>
        <w:jc w:val="center"/>
        <w:rPr>
          <w:rFonts w:ascii="Times New Roman" w:hAnsi="Times New Roman" w:cs="Times New Roman"/>
          <w:b/>
          <w:sz w:val="28"/>
          <w:szCs w:val="28"/>
        </w:rPr>
      </w:pPr>
    </w:p>
    <w:p w:rsidR="009F6927" w:rsidRDefault="009F6927" w:rsidP="00230DF4">
      <w:pPr>
        <w:pStyle w:val="ListParagraph"/>
        <w:tabs>
          <w:tab w:val="left" w:pos="0"/>
          <w:tab w:val="left" w:pos="360"/>
        </w:tabs>
        <w:spacing w:after="0" w:line="360" w:lineRule="auto"/>
        <w:ind w:left="0"/>
        <w:rPr>
          <w:rFonts w:ascii="Times New Roman" w:hAnsi="Times New Roman" w:cs="Times New Roman"/>
          <w:b/>
          <w:sz w:val="28"/>
          <w:szCs w:val="28"/>
        </w:rPr>
      </w:pPr>
    </w:p>
    <w:p w:rsidR="0008656A" w:rsidRPr="00C601FA" w:rsidRDefault="0008656A" w:rsidP="00DE73F4">
      <w:pPr>
        <w:pStyle w:val="ListParagraph"/>
        <w:tabs>
          <w:tab w:val="left" w:pos="0"/>
          <w:tab w:val="left" w:pos="360"/>
        </w:tabs>
        <w:spacing w:after="0" w:line="360" w:lineRule="auto"/>
        <w:ind w:left="0"/>
        <w:jc w:val="center"/>
        <w:rPr>
          <w:rFonts w:ascii="Times New Roman" w:hAnsi="Times New Roman" w:cs="Times New Roman"/>
          <w:b/>
          <w:sz w:val="28"/>
          <w:szCs w:val="28"/>
        </w:rPr>
      </w:pPr>
      <w:r w:rsidRPr="00C601FA">
        <w:rPr>
          <w:rFonts w:ascii="Times New Roman" w:hAnsi="Times New Roman" w:cs="Times New Roman"/>
          <w:b/>
          <w:sz w:val="28"/>
          <w:szCs w:val="28"/>
        </w:rPr>
        <w:lastRenderedPageBreak/>
        <w:t>BAB II</w:t>
      </w:r>
    </w:p>
    <w:p w:rsidR="0008656A" w:rsidRPr="00C601FA" w:rsidRDefault="0008656A" w:rsidP="00DE73F4">
      <w:pPr>
        <w:pStyle w:val="ListParagraph"/>
        <w:tabs>
          <w:tab w:val="left" w:pos="0"/>
          <w:tab w:val="left" w:pos="360"/>
        </w:tabs>
        <w:spacing w:after="0" w:line="360" w:lineRule="auto"/>
        <w:ind w:left="0"/>
        <w:jc w:val="center"/>
        <w:rPr>
          <w:rFonts w:ascii="Times New Roman" w:hAnsi="Times New Roman" w:cs="Times New Roman"/>
          <w:b/>
          <w:sz w:val="28"/>
          <w:szCs w:val="28"/>
        </w:rPr>
      </w:pPr>
      <w:r w:rsidRPr="00C601FA">
        <w:rPr>
          <w:rFonts w:ascii="Times New Roman" w:hAnsi="Times New Roman" w:cs="Times New Roman"/>
          <w:b/>
          <w:sz w:val="28"/>
          <w:szCs w:val="28"/>
        </w:rPr>
        <w:t>PEMBAH</w:t>
      </w:r>
      <w:r w:rsidR="00EB7144" w:rsidRPr="00C601FA">
        <w:rPr>
          <w:rFonts w:ascii="Times New Roman" w:hAnsi="Times New Roman" w:cs="Times New Roman"/>
          <w:b/>
          <w:sz w:val="28"/>
          <w:szCs w:val="28"/>
        </w:rPr>
        <w:t>A</w:t>
      </w:r>
      <w:r w:rsidRPr="00C601FA">
        <w:rPr>
          <w:rFonts w:ascii="Times New Roman" w:hAnsi="Times New Roman" w:cs="Times New Roman"/>
          <w:b/>
          <w:sz w:val="28"/>
          <w:szCs w:val="28"/>
        </w:rPr>
        <w:t>SAN</w:t>
      </w:r>
    </w:p>
    <w:p w:rsidR="0008656A" w:rsidRPr="00DE73F4" w:rsidRDefault="0008656A" w:rsidP="00DE73F4">
      <w:pPr>
        <w:pStyle w:val="ListParagraph"/>
        <w:tabs>
          <w:tab w:val="left" w:pos="0"/>
          <w:tab w:val="left" w:pos="360"/>
        </w:tabs>
        <w:spacing w:after="0" w:line="360" w:lineRule="auto"/>
        <w:ind w:left="0"/>
        <w:jc w:val="both"/>
        <w:rPr>
          <w:rFonts w:ascii="Times New Roman" w:hAnsi="Times New Roman" w:cs="Times New Roman"/>
          <w:b/>
          <w:sz w:val="24"/>
          <w:szCs w:val="24"/>
        </w:rPr>
      </w:pPr>
    </w:p>
    <w:p w:rsidR="0008656A" w:rsidRPr="00DE73F4" w:rsidRDefault="0008656A" w:rsidP="00DE73F4">
      <w:pPr>
        <w:pStyle w:val="ListParagraph"/>
        <w:tabs>
          <w:tab w:val="left" w:pos="0"/>
          <w:tab w:val="left" w:pos="360"/>
        </w:tabs>
        <w:spacing w:after="0" w:line="360" w:lineRule="auto"/>
        <w:ind w:left="0"/>
        <w:jc w:val="both"/>
        <w:rPr>
          <w:rFonts w:ascii="Times New Roman" w:hAnsi="Times New Roman" w:cs="Times New Roman"/>
          <w:b/>
          <w:sz w:val="24"/>
          <w:szCs w:val="24"/>
        </w:rPr>
      </w:pPr>
    </w:p>
    <w:p w:rsidR="0008656A" w:rsidRPr="00C601FA" w:rsidRDefault="0008656A" w:rsidP="00103F17">
      <w:pPr>
        <w:pStyle w:val="ListParagraph"/>
        <w:numPr>
          <w:ilvl w:val="0"/>
          <w:numId w:val="2"/>
        </w:numPr>
        <w:tabs>
          <w:tab w:val="left" w:pos="0"/>
          <w:tab w:val="left" w:pos="360"/>
        </w:tabs>
        <w:spacing w:after="0" w:line="360" w:lineRule="auto"/>
        <w:ind w:hanging="720"/>
        <w:jc w:val="both"/>
        <w:rPr>
          <w:rFonts w:ascii="Times New Roman" w:hAnsi="Times New Roman" w:cs="Times New Roman"/>
          <w:b/>
          <w:sz w:val="28"/>
          <w:szCs w:val="28"/>
        </w:rPr>
      </w:pPr>
      <w:r w:rsidRPr="00C601FA">
        <w:rPr>
          <w:rFonts w:ascii="Times New Roman" w:hAnsi="Times New Roman" w:cs="Times New Roman"/>
          <w:b/>
          <w:sz w:val="28"/>
          <w:szCs w:val="28"/>
        </w:rPr>
        <w:t>Pengertian PLPG</w:t>
      </w:r>
    </w:p>
    <w:p w:rsidR="0008656A" w:rsidRPr="00DE73F4" w:rsidRDefault="0008656A" w:rsidP="00DE73F4">
      <w:pPr>
        <w:pStyle w:val="ListParagraph"/>
        <w:tabs>
          <w:tab w:val="left" w:pos="0"/>
          <w:tab w:val="left" w:pos="360"/>
        </w:tabs>
        <w:spacing w:after="0" w:line="360" w:lineRule="auto"/>
        <w:ind w:left="0" w:firstLine="360"/>
        <w:jc w:val="both"/>
        <w:rPr>
          <w:rFonts w:ascii="Times New Roman" w:hAnsi="Times New Roman" w:cs="Times New Roman"/>
          <w:sz w:val="24"/>
          <w:szCs w:val="24"/>
        </w:rPr>
      </w:pPr>
      <w:proofErr w:type="gramStart"/>
      <w:r w:rsidRPr="00DE73F4">
        <w:rPr>
          <w:rFonts w:ascii="Times New Roman" w:hAnsi="Times New Roman" w:cs="Times New Roman"/>
          <w:sz w:val="24"/>
          <w:szCs w:val="24"/>
          <w:shd w:val="clear" w:color="auto" w:fill="FFFFFF"/>
        </w:rPr>
        <w:t>PLPG adalah sebuah media yang diberikan pemerintah kepada para guru untuk meningkatkan kualitas dan profesionalisme saat membimbing siswa-siswinya.</w:t>
      </w:r>
      <w:proofErr w:type="gramEnd"/>
      <w:r w:rsidRPr="00DE73F4">
        <w:rPr>
          <w:rStyle w:val="apple-converted-space"/>
          <w:rFonts w:ascii="Times New Roman" w:hAnsi="Times New Roman" w:cs="Times New Roman"/>
          <w:sz w:val="24"/>
          <w:szCs w:val="24"/>
          <w:shd w:val="clear" w:color="auto" w:fill="FFFFFF"/>
        </w:rPr>
        <w:t> </w:t>
      </w:r>
      <w:proofErr w:type="gramStart"/>
      <w:r w:rsidRPr="00DE73F4">
        <w:rPr>
          <w:rFonts w:ascii="Times New Roman" w:eastAsia="Times New Roman" w:hAnsi="Times New Roman" w:cs="Times New Roman"/>
          <w:sz w:val="24"/>
          <w:szCs w:val="24"/>
          <w:bdr w:val="none" w:sz="0" w:space="0" w:color="auto" w:frame="1"/>
          <w:lang w:eastAsia="id-ID"/>
        </w:rPr>
        <w:t>Kegiatan pelatihan bagi guru pada dasarnya merupakan suatu bagian yang integral dari manajemen dalam bidang ketenagaan di sekolah dan merupakan upaya untuk mengembangkan pengetahuan dan keterampilan guru sehingga pada gilirannya diharapkan para guru dapat memperoleh keunggulan kompetitif dan dapat memberikan pelayanan yang sebaik-baiknya.</w:t>
      </w:r>
      <w:proofErr w:type="gramEnd"/>
      <w:r w:rsidRPr="00DE73F4">
        <w:rPr>
          <w:rFonts w:ascii="Times New Roman" w:eastAsia="Times New Roman" w:hAnsi="Times New Roman" w:cs="Times New Roman"/>
          <w:sz w:val="24"/>
          <w:szCs w:val="24"/>
          <w:bdr w:val="none" w:sz="0" w:space="0" w:color="auto" w:frame="1"/>
          <w:lang w:eastAsia="id-ID"/>
        </w:rPr>
        <w:t xml:space="preserve"> </w:t>
      </w:r>
      <w:proofErr w:type="gramStart"/>
      <w:r w:rsidRPr="00DE73F4">
        <w:rPr>
          <w:rFonts w:ascii="Times New Roman" w:eastAsia="Times New Roman" w:hAnsi="Times New Roman" w:cs="Times New Roman"/>
          <w:sz w:val="24"/>
          <w:szCs w:val="24"/>
          <w:bdr w:val="none" w:sz="0" w:space="0" w:color="auto" w:frame="1"/>
          <w:lang w:eastAsia="id-ID"/>
        </w:rPr>
        <w:t>Sehingga mereka dapat bekerja secara lebih produktif dan mampu meningkatkan kualitas kinerjanya.</w:t>
      </w:r>
      <w:proofErr w:type="gramEnd"/>
    </w:p>
    <w:p w:rsidR="0008656A" w:rsidRPr="009F6927" w:rsidRDefault="0008656A" w:rsidP="00DE73F4">
      <w:p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lang w:eastAsia="id-ID"/>
        </w:rPr>
      </w:pPr>
      <w:r w:rsidRPr="00DE73F4">
        <w:rPr>
          <w:rFonts w:ascii="Times New Roman" w:eastAsia="Times New Roman" w:hAnsi="Times New Roman" w:cs="Times New Roman"/>
          <w:i/>
          <w:sz w:val="24"/>
          <w:szCs w:val="24"/>
          <w:bdr w:val="none" w:sz="0" w:space="0" w:color="auto" w:frame="1"/>
          <w:lang w:eastAsia="id-ID"/>
        </w:rPr>
        <w:t>Alan Cowling &amp; Phillips James</w:t>
      </w:r>
      <w:r w:rsidRPr="00DE73F4">
        <w:rPr>
          <w:rFonts w:ascii="Times New Roman" w:eastAsia="Times New Roman" w:hAnsi="Times New Roman" w:cs="Times New Roman"/>
          <w:sz w:val="24"/>
          <w:szCs w:val="24"/>
          <w:bdr w:val="none" w:sz="0" w:space="0" w:color="auto" w:frame="1"/>
          <w:lang w:eastAsia="id-ID"/>
        </w:rPr>
        <w:t xml:space="preserve"> (1996:110) memberikan rumusan pelatihan sebagai: “perkembangan sikap/pengetahuan/keterampilan pola kelakuan yang sistematis yang dituntut oleh seorang karyawan (</w:t>
      </w:r>
      <w:proofErr w:type="gramStart"/>
      <w:r w:rsidRPr="00DE73F4">
        <w:rPr>
          <w:rFonts w:ascii="Times New Roman" w:eastAsia="Times New Roman" w:hAnsi="Times New Roman" w:cs="Times New Roman"/>
          <w:sz w:val="24"/>
          <w:szCs w:val="24"/>
          <w:bdr w:val="none" w:sz="0" w:space="0" w:color="auto" w:frame="1"/>
          <w:lang w:eastAsia="id-ID"/>
        </w:rPr>
        <w:t>baca :</w:t>
      </w:r>
      <w:proofErr w:type="gramEnd"/>
      <w:r w:rsidRPr="00DE73F4">
        <w:rPr>
          <w:rFonts w:ascii="Times New Roman" w:eastAsia="Times New Roman" w:hAnsi="Times New Roman" w:cs="Times New Roman"/>
          <w:sz w:val="24"/>
          <w:szCs w:val="24"/>
          <w:bdr w:val="none" w:sz="0" w:space="0" w:color="auto" w:frame="1"/>
          <w:lang w:eastAsia="id-ID"/>
        </w:rPr>
        <w:t xml:space="preserve"> guru) untuk melakukan tugas atau pekerjaan dengan memadai”.</w:t>
      </w:r>
    </w:p>
    <w:p w:rsidR="00103F17" w:rsidRPr="00C601FA" w:rsidRDefault="0008656A" w:rsidP="00103F17">
      <w:pPr>
        <w:pStyle w:val="ListParagraph"/>
        <w:numPr>
          <w:ilvl w:val="0"/>
          <w:numId w:val="2"/>
        </w:numPr>
        <w:shd w:val="clear" w:color="auto" w:fill="FFFFFF"/>
        <w:spacing w:before="240" w:after="0" w:line="360" w:lineRule="auto"/>
        <w:ind w:left="360"/>
        <w:jc w:val="both"/>
        <w:textAlignment w:val="baseline"/>
        <w:rPr>
          <w:rFonts w:ascii="Times New Roman" w:eastAsia="Times New Roman" w:hAnsi="Times New Roman" w:cs="Times New Roman"/>
          <w:b/>
          <w:sz w:val="28"/>
          <w:szCs w:val="28"/>
          <w:lang w:eastAsia="id-ID"/>
        </w:rPr>
      </w:pPr>
      <w:r w:rsidRPr="00C601FA">
        <w:rPr>
          <w:rFonts w:ascii="Times New Roman" w:eastAsia="Times New Roman" w:hAnsi="Times New Roman" w:cs="Times New Roman"/>
          <w:b/>
          <w:sz w:val="28"/>
          <w:szCs w:val="28"/>
          <w:lang w:eastAsia="id-ID"/>
        </w:rPr>
        <w:t>Tujuan PLPG</w:t>
      </w:r>
    </w:p>
    <w:p w:rsidR="00EB7144" w:rsidRPr="00103F17" w:rsidRDefault="0008656A" w:rsidP="00103F17">
      <w:pPr>
        <w:shd w:val="clear" w:color="auto" w:fill="FFFFFF"/>
        <w:spacing w:after="0" w:line="360" w:lineRule="auto"/>
        <w:ind w:firstLine="360"/>
        <w:jc w:val="both"/>
        <w:textAlignment w:val="baseline"/>
        <w:rPr>
          <w:rFonts w:ascii="Times New Roman" w:eastAsia="Times New Roman" w:hAnsi="Times New Roman" w:cs="Times New Roman"/>
          <w:b/>
          <w:sz w:val="24"/>
          <w:szCs w:val="24"/>
          <w:lang w:eastAsia="id-ID"/>
        </w:rPr>
      </w:pPr>
      <w:proofErr w:type="gramStart"/>
      <w:r w:rsidRPr="00103F17">
        <w:rPr>
          <w:rFonts w:ascii="Times New Roman" w:hAnsi="Times New Roman" w:cs="Times New Roman"/>
          <w:sz w:val="24"/>
          <w:szCs w:val="24"/>
          <w:shd w:val="clear" w:color="auto" w:fill="FFFFFF"/>
        </w:rPr>
        <w:t>Tujuan diadakannya PLPG adalah untuk mendapatkan tanda bukti gelar "</w:t>
      </w:r>
      <w:hyperlink r:id="rId8" w:tgtFrame="_blank" w:history="1">
        <w:r w:rsidRPr="00103F17">
          <w:rPr>
            <w:rStyle w:val="Hyperlink"/>
            <w:rFonts w:ascii="Times New Roman" w:hAnsi="Times New Roman" w:cs="Times New Roman"/>
            <w:color w:val="auto"/>
            <w:sz w:val="24"/>
            <w:szCs w:val="24"/>
            <w:u w:val="none"/>
            <w:bdr w:val="none" w:sz="0" w:space="0" w:color="auto" w:frame="1"/>
          </w:rPr>
          <w:t>Guru Profesional</w:t>
        </w:r>
      </w:hyperlink>
      <w:r w:rsidRPr="00103F17">
        <w:rPr>
          <w:rFonts w:ascii="Times New Roman" w:hAnsi="Times New Roman" w:cs="Times New Roman"/>
          <w:sz w:val="24"/>
          <w:szCs w:val="24"/>
          <w:shd w:val="clear" w:color="auto" w:fill="FFFFFF"/>
        </w:rPr>
        <w:t>" guna menambah penghasilan guru melalui tunjangan profesi sebagai peningkatan taraf ekonomi dan kesejahteraan hidup guru-guru.</w:t>
      </w:r>
      <w:proofErr w:type="gramEnd"/>
      <w:r w:rsidRPr="00103F17">
        <w:rPr>
          <w:rFonts w:ascii="Times New Roman" w:hAnsi="Times New Roman" w:cs="Times New Roman"/>
          <w:sz w:val="24"/>
          <w:szCs w:val="24"/>
        </w:rPr>
        <w:t xml:space="preserve"> </w:t>
      </w:r>
    </w:p>
    <w:p w:rsidR="00EB7144" w:rsidRPr="00DE73F4" w:rsidRDefault="0008656A" w:rsidP="00DE73F4">
      <w:pPr>
        <w:shd w:val="clear" w:color="auto" w:fill="FFFFFF"/>
        <w:spacing w:before="240" w:after="0" w:line="360" w:lineRule="auto"/>
        <w:ind w:firstLine="360"/>
        <w:jc w:val="both"/>
        <w:textAlignment w:val="baseline"/>
        <w:rPr>
          <w:rFonts w:ascii="Times New Roman" w:hAnsi="Times New Roman" w:cs="Times New Roman"/>
          <w:sz w:val="24"/>
          <w:szCs w:val="24"/>
        </w:rPr>
      </w:pPr>
      <w:r w:rsidRPr="00DE73F4">
        <w:rPr>
          <w:rFonts w:ascii="Times New Roman" w:hAnsi="Times New Roman" w:cs="Times New Roman"/>
          <w:sz w:val="24"/>
          <w:szCs w:val="24"/>
          <w:shd w:val="clear" w:color="auto" w:fill="FFFFFF"/>
        </w:rPr>
        <w:t>Setelah</w:t>
      </w:r>
      <w:r w:rsidRPr="00DE73F4">
        <w:rPr>
          <w:rStyle w:val="apple-converted-space"/>
          <w:rFonts w:ascii="Times New Roman" w:hAnsi="Times New Roman" w:cs="Times New Roman"/>
          <w:sz w:val="24"/>
          <w:szCs w:val="24"/>
          <w:shd w:val="clear" w:color="auto" w:fill="FFFFFF"/>
        </w:rPr>
        <w:t> </w:t>
      </w:r>
      <w:hyperlink r:id="rId9" w:tgtFrame="_blank" w:history="1">
        <w:r w:rsidRPr="00DE73F4">
          <w:rPr>
            <w:rStyle w:val="Hyperlink"/>
            <w:rFonts w:ascii="Times New Roman" w:hAnsi="Times New Roman" w:cs="Times New Roman"/>
            <w:i/>
            <w:color w:val="auto"/>
            <w:sz w:val="24"/>
            <w:szCs w:val="24"/>
            <w:u w:val="none"/>
            <w:bdr w:val="none" w:sz="0" w:space="0" w:color="auto" w:frame="1"/>
          </w:rPr>
          <w:t>sertifikasi</w:t>
        </w:r>
      </w:hyperlink>
      <w:r w:rsidRPr="00DE73F4">
        <w:rPr>
          <w:rStyle w:val="apple-converted-space"/>
          <w:rFonts w:ascii="Times New Roman" w:hAnsi="Times New Roman" w:cs="Times New Roman"/>
          <w:sz w:val="24"/>
          <w:szCs w:val="24"/>
          <w:shd w:val="clear" w:color="auto" w:fill="FFFFFF"/>
        </w:rPr>
        <w:t> </w:t>
      </w:r>
      <w:r w:rsidRPr="00DE73F4">
        <w:rPr>
          <w:rFonts w:ascii="Times New Roman" w:hAnsi="Times New Roman" w:cs="Times New Roman"/>
          <w:sz w:val="24"/>
          <w:szCs w:val="24"/>
          <w:shd w:val="clear" w:color="auto" w:fill="FFFFFF"/>
        </w:rPr>
        <w:t xml:space="preserve">maka ada tunjangan yang cukup besar dalam triwulan tentu dengan kerja yang berbeda ke arah penggunaan kompetensi sebagai seorang guru profesional sehingga tanggung jawabnya terhadap keberhasilan siswa </w:t>
      </w:r>
      <w:proofErr w:type="gramStart"/>
      <w:r w:rsidRPr="00DE73F4">
        <w:rPr>
          <w:rFonts w:ascii="Times New Roman" w:hAnsi="Times New Roman" w:cs="Times New Roman"/>
          <w:sz w:val="24"/>
          <w:szCs w:val="24"/>
          <w:shd w:val="clear" w:color="auto" w:fill="FFFFFF"/>
        </w:rPr>
        <w:t>akan</w:t>
      </w:r>
      <w:proofErr w:type="gramEnd"/>
      <w:r w:rsidRPr="00DE73F4">
        <w:rPr>
          <w:rFonts w:ascii="Times New Roman" w:hAnsi="Times New Roman" w:cs="Times New Roman"/>
          <w:sz w:val="24"/>
          <w:szCs w:val="24"/>
          <w:shd w:val="clear" w:color="auto" w:fill="FFFFFF"/>
        </w:rPr>
        <w:t xml:space="preserve"> menjadi jauh lebih besar seiring harapan peningkatan pendidikan nasional melalui sistem sertifikasi guru ini.</w:t>
      </w:r>
      <w:r w:rsidRPr="00DE73F4">
        <w:rPr>
          <w:rFonts w:ascii="Times New Roman" w:hAnsi="Times New Roman" w:cs="Times New Roman"/>
          <w:sz w:val="24"/>
          <w:szCs w:val="24"/>
        </w:rPr>
        <w:t xml:space="preserve"> </w:t>
      </w:r>
    </w:p>
    <w:p w:rsidR="0008656A" w:rsidRPr="00DE73F4" w:rsidRDefault="0008656A" w:rsidP="00DE73F4">
      <w:pPr>
        <w:shd w:val="clear" w:color="auto" w:fill="FFFFFF"/>
        <w:spacing w:before="240" w:after="0" w:line="360" w:lineRule="auto"/>
        <w:ind w:firstLine="360"/>
        <w:jc w:val="both"/>
        <w:textAlignment w:val="baseline"/>
        <w:rPr>
          <w:rFonts w:ascii="Times New Roman" w:eastAsia="Times New Roman" w:hAnsi="Times New Roman" w:cs="Times New Roman"/>
          <w:sz w:val="24"/>
          <w:szCs w:val="24"/>
          <w:lang w:eastAsia="id-ID"/>
        </w:rPr>
      </w:pPr>
      <w:r w:rsidRPr="00DE73F4">
        <w:rPr>
          <w:rFonts w:ascii="Times New Roman" w:hAnsi="Times New Roman" w:cs="Times New Roman"/>
          <w:sz w:val="24"/>
          <w:szCs w:val="24"/>
          <w:shd w:val="clear" w:color="auto" w:fill="FFFFFF"/>
        </w:rPr>
        <w:t xml:space="preserve">Iming-iming peningkatan penghasilan per bulan sudah tentu harus melewati tahapan-tahapan yang tidak semudah membalikkan telapak tangan, gelar "Profesional" yang akan didapat setelah PLPG atau Pendidikan dan Latihan Profesi Guru akan menuntut diri bagaimana menjadi seorang guru yang profesional. Selain itu persaingan yang semakin ketat dalam setiap tahunnya </w:t>
      </w:r>
      <w:proofErr w:type="gramStart"/>
      <w:r w:rsidRPr="00DE73F4">
        <w:rPr>
          <w:rFonts w:ascii="Times New Roman" w:hAnsi="Times New Roman" w:cs="Times New Roman"/>
          <w:sz w:val="24"/>
          <w:szCs w:val="24"/>
          <w:shd w:val="clear" w:color="auto" w:fill="FFFFFF"/>
        </w:rPr>
        <w:t>akan</w:t>
      </w:r>
      <w:proofErr w:type="gramEnd"/>
      <w:r w:rsidRPr="00DE73F4">
        <w:rPr>
          <w:rFonts w:ascii="Times New Roman" w:hAnsi="Times New Roman" w:cs="Times New Roman"/>
          <w:sz w:val="24"/>
          <w:szCs w:val="24"/>
          <w:shd w:val="clear" w:color="auto" w:fill="FFFFFF"/>
        </w:rPr>
        <w:t xml:space="preserve"> menjadi tantangan tersendiri</w:t>
      </w:r>
      <w:r w:rsidR="00103F17">
        <w:rPr>
          <w:rFonts w:ascii="Times New Roman" w:hAnsi="Times New Roman" w:cs="Times New Roman"/>
          <w:sz w:val="24"/>
          <w:szCs w:val="24"/>
          <w:shd w:val="clear" w:color="auto" w:fill="FFFFFF"/>
        </w:rPr>
        <w:t xml:space="preserve"> bagi seorang guru untuk menyandang keprofesionalan tersebut</w:t>
      </w:r>
      <w:r w:rsidR="00EB7144" w:rsidRPr="00DE73F4">
        <w:rPr>
          <w:rFonts w:ascii="Times New Roman" w:hAnsi="Times New Roman" w:cs="Times New Roman"/>
          <w:sz w:val="24"/>
          <w:szCs w:val="24"/>
          <w:shd w:val="clear" w:color="auto" w:fill="FFFFFF"/>
        </w:rPr>
        <w:t>.</w:t>
      </w:r>
      <w:r w:rsidRPr="00DE73F4">
        <w:rPr>
          <w:rFonts w:ascii="Times New Roman" w:hAnsi="Times New Roman" w:cs="Times New Roman"/>
          <w:sz w:val="24"/>
          <w:szCs w:val="24"/>
        </w:rPr>
        <w:br/>
      </w:r>
    </w:p>
    <w:p w:rsidR="0008656A" w:rsidRPr="00C601FA" w:rsidRDefault="0008656A" w:rsidP="00DE73F4">
      <w:pPr>
        <w:pStyle w:val="ListParagraph"/>
        <w:numPr>
          <w:ilvl w:val="0"/>
          <w:numId w:val="2"/>
        </w:numPr>
        <w:shd w:val="clear" w:color="auto" w:fill="FFFFFF"/>
        <w:spacing w:before="240" w:after="0" w:line="360" w:lineRule="auto"/>
        <w:ind w:left="360"/>
        <w:jc w:val="both"/>
        <w:textAlignment w:val="baseline"/>
        <w:rPr>
          <w:rFonts w:ascii="Times New Roman" w:eastAsia="Times New Roman" w:hAnsi="Times New Roman" w:cs="Times New Roman"/>
          <w:b/>
          <w:sz w:val="28"/>
          <w:szCs w:val="28"/>
          <w:lang w:eastAsia="id-ID"/>
        </w:rPr>
      </w:pPr>
      <w:r w:rsidRPr="00C601FA">
        <w:rPr>
          <w:rFonts w:ascii="Times New Roman" w:eastAsia="Times New Roman" w:hAnsi="Times New Roman" w:cs="Times New Roman"/>
          <w:b/>
          <w:sz w:val="28"/>
          <w:szCs w:val="28"/>
          <w:lang w:eastAsia="id-ID"/>
        </w:rPr>
        <w:lastRenderedPageBreak/>
        <w:t>Pola Pelaksanaan PLPG</w:t>
      </w:r>
    </w:p>
    <w:p w:rsidR="0008656A" w:rsidRPr="00DE73F4" w:rsidRDefault="0008656A" w:rsidP="00DE73F4">
      <w:pPr>
        <w:pStyle w:val="NormalWeb"/>
        <w:numPr>
          <w:ilvl w:val="0"/>
          <w:numId w:val="3"/>
        </w:numPr>
        <w:shd w:val="clear" w:color="auto" w:fill="FFFFFF"/>
        <w:spacing w:before="240" w:beforeAutospacing="0" w:after="0" w:afterAutospacing="0" w:line="360" w:lineRule="auto"/>
        <w:jc w:val="both"/>
        <w:rPr>
          <w:lang w:val="en-US"/>
        </w:rPr>
      </w:pPr>
      <w:r w:rsidRPr="00DE73F4">
        <w:rPr>
          <w:rStyle w:val="Strong"/>
        </w:rPr>
        <w:t>Pola Blok</w:t>
      </w:r>
    </w:p>
    <w:p w:rsidR="0008656A" w:rsidRPr="00DE73F4" w:rsidRDefault="0008656A" w:rsidP="00DE73F4">
      <w:pPr>
        <w:pStyle w:val="NormalWeb"/>
        <w:shd w:val="clear" w:color="auto" w:fill="FFFFFF"/>
        <w:spacing w:before="240" w:beforeAutospacing="0" w:after="0" w:afterAutospacing="0" w:line="360" w:lineRule="auto"/>
        <w:ind w:left="360"/>
        <w:jc w:val="both"/>
        <w:rPr>
          <w:b/>
          <w:lang w:val="en-US"/>
        </w:rPr>
      </w:pPr>
      <w:r w:rsidRPr="00DE73F4">
        <w:t>PLPG Pola Blok yaitu PLPG yang dilaksanakan selama 10 hari berturut-turut di tempat gugus yang telah ditentukan oleh panitia. Dalam pola blok ini peserta akan disediakan penginapan di tempat pelatihan yang bersangkutan.</w:t>
      </w:r>
    </w:p>
    <w:p w:rsidR="0008656A" w:rsidRPr="00DE73F4" w:rsidRDefault="0008656A" w:rsidP="00DE73F4">
      <w:pPr>
        <w:pStyle w:val="NormalWeb"/>
        <w:shd w:val="clear" w:color="auto" w:fill="FFFFFF"/>
        <w:spacing w:before="0" w:beforeAutospacing="0" w:after="0" w:afterAutospacing="0" w:line="360" w:lineRule="auto"/>
        <w:ind w:left="360"/>
        <w:jc w:val="both"/>
      </w:pPr>
      <w:r w:rsidRPr="00DE73F4">
        <w:t> </w:t>
      </w:r>
    </w:p>
    <w:p w:rsidR="0008656A" w:rsidRPr="00DE73F4" w:rsidRDefault="0008656A" w:rsidP="00DE73F4">
      <w:pPr>
        <w:pStyle w:val="NormalWeb"/>
        <w:shd w:val="clear" w:color="auto" w:fill="FFFFFF"/>
        <w:spacing w:before="0" w:beforeAutospacing="0" w:after="0" w:afterAutospacing="0" w:line="360" w:lineRule="auto"/>
        <w:ind w:left="360"/>
        <w:jc w:val="both"/>
      </w:pPr>
      <w:r w:rsidRPr="00DE73F4">
        <w:rPr>
          <w:rStyle w:val="Strong"/>
        </w:rPr>
        <w:t>B. Pola Non-Blok</w:t>
      </w:r>
    </w:p>
    <w:p w:rsidR="00C601FA" w:rsidRDefault="0008656A" w:rsidP="009F6927">
      <w:pPr>
        <w:shd w:val="clear" w:color="auto" w:fill="FFFFFF"/>
        <w:spacing w:before="240" w:after="0" w:line="360" w:lineRule="auto"/>
        <w:ind w:left="360"/>
        <w:jc w:val="both"/>
        <w:textAlignment w:val="baseline"/>
        <w:rPr>
          <w:rFonts w:ascii="Times New Roman" w:hAnsi="Times New Roman" w:cs="Times New Roman"/>
          <w:sz w:val="24"/>
          <w:szCs w:val="24"/>
        </w:rPr>
      </w:pPr>
      <w:proofErr w:type="gramStart"/>
      <w:r w:rsidRPr="00DE73F4">
        <w:rPr>
          <w:rFonts w:ascii="Times New Roman" w:hAnsi="Times New Roman" w:cs="Times New Roman"/>
          <w:sz w:val="24"/>
          <w:szCs w:val="24"/>
        </w:rPr>
        <w:t>PLPG dengan pola Non-Blok yaitu PLPG dilaksanakan pada hari Sabtu dan Minggu sampai mencapai komulatif 10 hari, di tempat (kampus) yang telah ditentukan oleh Panitia.</w:t>
      </w:r>
      <w:proofErr w:type="gramEnd"/>
      <w:r w:rsidRPr="00DE73F4">
        <w:rPr>
          <w:rFonts w:ascii="Times New Roman" w:hAnsi="Times New Roman" w:cs="Times New Roman"/>
          <w:sz w:val="24"/>
          <w:szCs w:val="24"/>
        </w:rPr>
        <w:t xml:space="preserve"> </w:t>
      </w:r>
      <w:proofErr w:type="gramStart"/>
      <w:r w:rsidRPr="00DE73F4">
        <w:rPr>
          <w:rFonts w:ascii="Times New Roman" w:hAnsi="Times New Roman" w:cs="Times New Roman"/>
          <w:sz w:val="24"/>
          <w:szCs w:val="24"/>
        </w:rPr>
        <w:t>Peserta tidak disediakan Penginapan</w:t>
      </w:r>
      <w:r w:rsidR="00EB7144" w:rsidRPr="00DE73F4">
        <w:rPr>
          <w:rFonts w:ascii="Times New Roman" w:hAnsi="Times New Roman" w:cs="Times New Roman"/>
          <w:sz w:val="24"/>
          <w:szCs w:val="24"/>
        </w:rPr>
        <w:t>.</w:t>
      </w:r>
      <w:proofErr w:type="gramEnd"/>
    </w:p>
    <w:p w:rsidR="009F6927" w:rsidRPr="00DE73F4" w:rsidRDefault="009F6927" w:rsidP="009F6927">
      <w:pPr>
        <w:shd w:val="clear" w:color="auto" w:fill="FFFFFF"/>
        <w:spacing w:before="240" w:after="0" w:line="360" w:lineRule="auto"/>
        <w:ind w:left="360"/>
        <w:jc w:val="both"/>
        <w:textAlignment w:val="baseline"/>
        <w:rPr>
          <w:rFonts w:ascii="Times New Roman" w:hAnsi="Times New Roman" w:cs="Times New Roman"/>
          <w:sz w:val="24"/>
          <w:szCs w:val="24"/>
        </w:rPr>
      </w:pPr>
    </w:p>
    <w:p w:rsidR="00C601FA" w:rsidRPr="00C601FA" w:rsidRDefault="00C601FA" w:rsidP="00C601FA">
      <w:pPr>
        <w:pStyle w:val="ListParagraph"/>
        <w:numPr>
          <w:ilvl w:val="0"/>
          <w:numId w:val="2"/>
        </w:numPr>
        <w:spacing w:after="0" w:line="360" w:lineRule="auto"/>
        <w:ind w:left="360"/>
        <w:jc w:val="both"/>
        <w:rPr>
          <w:rFonts w:ascii="Times New Roman" w:hAnsi="Times New Roman" w:cs="Times New Roman"/>
          <w:b/>
          <w:sz w:val="28"/>
          <w:szCs w:val="28"/>
          <w:shd w:val="clear" w:color="auto" w:fill="FFFFFF"/>
        </w:rPr>
      </w:pPr>
      <w:r w:rsidRPr="00C601FA">
        <w:rPr>
          <w:rFonts w:ascii="Times New Roman" w:hAnsi="Times New Roman" w:cs="Times New Roman"/>
          <w:b/>
          <w:sz w:val="28"/>
          <w:szCs w:val="28"/>
          <w:shd w:val="clear" w:color="auto" w:fill="FFFFFF"/>
        </w:rPr>
        <w:t>Persiapan yang dibutuhkan untuk mengikuti PLPG :</w:t>
      </w:r>
    </w:p>
    <w:p w:rsidR="00C601FA" w:rsidRPr="00C601FA" w:rsidRDefault="00E405FE" w:rsidP="00C601FA">
      <w:pPr>
        <w:spacing w:after="0" w:line="360" w:lineRule="auto"/>
        <w:ind w:left="274" w:firstLine="44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w:t>
      </w:r>
      <w:r w:rsidR="00C601FA" w:rsidRPr="00C601FA">
        <w:rPr>
          <w:rFonts w:ascii="Times New Roman" w:hAnsi="Times New Roman" w:cs="Times New Roman"/>
          <w:sz w:val="24"/>
          <w:szCs w:val="24"/>
          <w:shd w:val="clear" w:color="auto" w:fill="FFFFFF"/>
        </w:rPr>
        <w:t>alam mengikuti program sertifikasi guru 2012 melalui PLPG atau Pendidikan dan Latihan Profesi Guru, yang terutama adalah fisik dan mental dimana saat PLPG atau Pendidikan dan Latihan Profesi Guru berlangsung sama saja kerja akstra untuk mengoptimalkan perolehan kompetensi yang ada dalam diri guru.</w:t>
      </w:r>
    </w:p>
    <w:p w:rsidR="00C601FA" w:rsidRPr="00C601FA" w:rsidRDefault="00C601FA" w:rsidP="00C601FA">
      <w:pPr>
        <w:tabs>
          <w:tab w:val="left" w:pos="3600"/>
        </w:tabs>
        <w:spacing w:after="0" w:line="360" w:lineRule="auto"/>
        <w:ind w:left="274" w:firstLine="446"/>
        <w:jc w:val="both"/>
        <w:rPr>
          <w:rFonts w:ascii="Times New Roman" w:hAnsi="Times New Roman" w:cs="Times New Roman"/>
          <w:b/>
          <w:sz w:val="24"/>
          <w:szCs w:val="24"/>
          <w:shd w:val="clear" w:color="auto" w:fill="FFFFFF"/>
        </w:rPr>
      </w:pPr>
      <w:r w:rsidRPr="00C601FA">
        <w:rPr>
          <w:rFonts w:ascii="Times New Roman" w:hAnsi="Times New Roman" w:cs="Times New Roman"/>
          <w:sz w:val="24"/>
          <w:szCs w:val="24"/>
          <w:shd w:val="clear" w:color="auto" w:fill="FFFFFF"/>
        </w:rPr>
        <w:t>Sebagai bayangan PLPG atau Pendidikan dan Latihan Profesi Guru sama halnya dengan Pendidikan ABRI dan Polisi / POLRI, yang membedakan adalah bidang masing-masing yang diguluti, bila Pendidikan ABRI dan Polisi / POLRI yang dilatih adalah kekuatan fisik namun pada PLPG atau Pendidikan dan Latihan Profesi Guru yang dilatih adalah kekuatan diri dan keterampilan sebagai seorang guru tentang bagaimana mentransfer ilmu pengetahuan kepada siswanya yang tentu cara berpikirnya masih sederhana dan berbeda dengan seorang guru.</w:t>
      </w:r>
      <w:r w:rsidRPr="00C601FA">
        <w:rPr>
          <w:rFonts w:ascii="Times New Roman" w:hAnsi="Times New Roman" w:cs="Times New Roman"/>
          <w:sz w:val="24"/>
          <w:szCs w:val="24"/>
        </w:rPr>
        <w:br/>
      </w:r>
      <w:r w:rsidRPr="00C601FA">
        <w:rPr>
          <w:rFonts w:ascii="Times New Roman" w:hAnsi="Times New Roman" w:cs="Times New Roman"/>
          <w:sz w:val="28"/>
          <w:szCs w:val="28"/>
        </w:rPr>
        <w:br/>
      </w:r>
      <w:r w:rsidRPr="00C601FA">
        <w:rPr>
          <w:rFonts w:ascii="Times New Roman" w:hAnsi="Times New Roman" w:cs="Times New Roman"/>
          <w:sz w:val="24"/>
          <w:szCs w:val="24"/>
          <w:shd w:val="clear" w:color="auto" w:fill="FFFFFF"/>
        </w:rPr>
        <w:t>Setelah PLPG atau Pendidikan dan Latihan Profesi Guru tidak ada lagi keegoisan guru yang mengutamakan sudut pandangnya untuk memaksakan siswa mengikuti cara berpikir guru, ini tidak sesuai dengan</w:t>
      </w:r>
      <w:r w:rsidRPr="00C601FA">
        <w:rPr>
          <w:rStyle w:val="apple-converted-space"/>
          <w:rFonts w:ascii="Times New Roman" w:hAnsi="Times New Roman" w:cs="Times New Roman"/>
          <w:sz w:val="24"/>
          <w:szCs w:val="24"/>
          <w:shd w:val="clear" w:color="auto" w:fill="FFFFFF"/>
        </w:rPr>
        <w:t> </w:t>
      </w:r>
      <w:hyperlink r:id="rId10" w:tgtFrame="_blank" w:history="1">
        <w:r w:rsidRPr="00C601FA">
          <w:rPr>
            <w:rStyle w:val="Hyperlink"/>
            <w:rFonts w:ascii="Times New Roman" w:hAnsi="Times New Roman" w:cs="Times New Roman"/>
            <w:color w:val="auto"/>
            <w:sz w:val="24"/>
            <w:szCs w:val="24"/>
            <w:bdr w:val="none" w:sz="0" w:space="0" w:color="auto" w:frame="1"/>
          </w:rPr>
          <w:t>teori belajar</w:t>
        </w:r>
      </w:hyperlink>
      <w:r w:rsidRPr="00C601FA">
        <w:rPr>
          <w:rFonts w:ascii="Times New Roman" w:hAnsi="Times New Roman" w:cs="Times New Roman"/>
          <w:sz w:val="24"/>
          <w:szCs w:val="24"/>
          <w:shd w:val="clear" w:color="auto" w:fill="FFFFFF"/>
        </w:rPr>
        <w:t>, padahal apabila guru itu mampu dan terampil memandang dari kacamata siswa sudah tentu</w:t>
      </w:r>
      <w:r w:rsidRPr="00C601FA">
        <w:rPr>
          <w:rStyle w:val="apple-converted-space"/>
          <w:rFonts w:ascii="Times New Roman" w:hAnsi="Times New Roman" w:cs="Times New Roman"/>
          <w:sz w:val="24"/>
          <w:szCs w:val="24"/>
          <w:shd w:val="clear" w:color="auto" w:fill="FFFFFF"/>
        </w:rPr>
        <w:t> </w:t>
      </w:r>
      <w:hyperlink r:id="rId11" w:tgtFrame="_blank" w:history="1">
        <w:r w:rsidRPr="00C601FA">
          <w:rPr>
            <w:rStyle w:val="Hyperlink"/>
            <w:rFonts w:ascii="Times New Roman" w:hAnsi="Times New Roman" w:cs="Times New Roman"/>
            <w:color w:val="auto"/>
            <w:sz w:val="24"/>
            <w:szCs w:val="24"/>
            <w:bdr w:val="none" w:sz="0" w:space="0" w:color="auto" w:frame="1"/>
          </w:rPr>
          <w:t>belajar dan pembelajaran</w:t>
        </w:r>
      </w:hyperlink>
      <w:r w:rsidRPr="00C601FA">
        <w:rPr>
          <w:rStyle w:val="apple-converted-space"/>
          <w:rFonts w:ascii="Times New Roman" w:hAnsi="Times New Roman" w:cs="Times New Roman"/>
          <w:sz w:val="24"/>
          <w:szCs w:val="24"/>
          <w:shd w:val="clear" w:color="auto" w:fill="FFFFFF"/>
        </w:rPr>
        <w:t> </w:t>
      </w:r>
      <w:r w:rsidRPr="00C601FA">
        <w:rPr>
          <w:rFonts w:ascii="Times New Roman" w:hAnsi="Times New Roman" w:cs="Times New Roman"/>
          <w:sz w:val="24"/>
          <w:szCs w:val="24"/>
          <w:shd w:val="clear" w:color="auto" w:fill="FFFFFF"/>
        </w:rPr>
        <w:t>menjadi lebih mudah, juga akan membuat waktu yang digunakan menjadi lebih efektif dan efisien.</w:t>
      </w:r>
    </w:p>
    <w:p w:rsidR="00C601FA" w:rsidRPr="009F6927" w:rsidRDefault="00C601FA" w:rsidP="00C601FA">
      <w:pPr>
        <w:pStyle w:val="ListParagraph"/>
        <w:numPr>
          <w:ilvl w:val="0"/>
          <w:numId w:val="2"/>
        </w:numPr>
        <w:shd w:val="clear" w:color="auto" w:fill="FFFFFF"/>
        <w:spacing w:after="0" w:line="360" w:lineRule="auto"/>
        <w:ind w:left="274" w:hanging="270"/>
        <w:jc w:val="both"/>
        <w:textAlignment w:val="baseline"/>
        <w:rPr>
          <w:rFonts w:ascii="Times New Roman" w:eastAsia="Times New Roman" w:hAnsi="Times New Roman" w:cs="Times New Roman"/>
          <w:b/>
          <w:sz w:val="28"/>
          <w:szCs w:val="28"/>
          <w:lang w:eastAsia="id-ID"/>
        </w:rPr>
      </w:pPr>
      <w:r w:rsidRPr="009F6927">
        <w:rPr>
          <w:rFonts w:ascii="Times New Roman" w:eastAsia="Times New Roman" w:hAnsi="Times New Roman" w:cs="Times New Roman"/>
          <w:b/>
          <w:sz w:val="28"/>
          <w:szCs w:val="28"/>
          <w:lang w:eastAsia="id-ID"/>
        </w:rPr>
        <w:lastRenderedPageBreak/>
        <w:t>Sistem PLPG</w:t>
      </w:r>
    </w:p>
    <w:p w:rsidR="00C601FA" w:rsidRPr="00C601FA" w:rsidRDefault="00C601FA" w:rsidP="00C601FA">
      <w:pPr>
        <w:pStyle w:val="ListParagraph"/>
        <w:shd w:val="clear" w:color="auto" w:fill="FFFFFF"/>
        <w:spacing w:after="0" w:line="360" w:lineRule="auto"/>
        <w:ind w:left="274" w:firstLine="450"/>
        <w:jc w:val="both"/>
        <w:textAlignment w:val="baseline"/>
        <w:rPr>
          <w:rFonts w:ascii="Times New Roman" w:hAnsi="Times New Roman" w:cs="Times New Roman"/>
          <w:sz w:val="24"/>
          <w:szCs w:val="24"/>
          <w:shd w:val="clear" w:color="auto" w:fill="FFFFFF"/>
        </w:rPr>
      </w:pPr>
      <w:r w:rsidRPr="00C601FA">
        <w:rPr>
          <w:rFonts w:ascii="Times New Roman" w:hAnsi="Times New Roman" w:cs="Times New Roman"/>
          <w:sz w:val="24"/>
          <w:szCs w:val="24"/>
          <w:shd w:val="clear" w:color="auto" w:fill="FFFFFF"/>
        </w:rPr>
        <w:t>Dalam</w:t>
      </w:r>
      <w:r w:rsidRPr="00C601FA">
        <w:rPr>
          <w:rStyle w:val="apple-converted-space"/>
          <w:rFonts w:ascii="Times New Roman" w:hAnsi="Times New Roman" w:cs="Times New Roman"/>
          <w:sz w:val="24"/>
          <w:szCs w:val="24"/>
          <w:shd w:val="clear" w:color="auto" w:fill="FFFFFF"/>
        </w:rPr>
        <w:t> </w:t>
      </w:r>
      <w:r w:rsidRPr="00113F86">
        <w:rPr>
          <w:rFonts w:ascii="Times New Roman" w:hAnsi="Times New Roman" w:cs="Times New Roman"/>
          <w:bCs/>
          <w:sz w:val="24"/>
          <w:szCs w:val="24"/>
          <w:shd w:val="clear" w:color="auto" w:fill="FFFFFF"/>
        </w:rPr>
        <w:t>PLPG</w:t>
      </w:r>
      <w:r w:rsidRPr="00113F86">
        <w:rPr>
          <w:rStyle w:val="apple-converted-space"/>
          <w:rFonts w:ascii="Times New Roman" w:hAnsi="Times New Roman" w:cs="Times New Roman"/>
          <w:sz w:val="24"/>
          <w:szCs w:val="24"/>
          <w:shd w:val="clear" w:color="auto" w:fill="FFFFFF"/>
        </w:rPr>
        <w:t> </w:t>
      </w:r>
      <w:r w:rsidRPr="00113F86">
        <w:rPr>
          <w:rFonts w:ascii="Times New Roman" w:hAnsi="Times New Roman" w:cs="Times New Roman"/>
          <w:sz w:val="24"/>
          <w:szCs w:val="24"/>
          <w:shd w:val="clear" w:color="auto" w:fill="FFFFFF"/>
        </w:rPr>
        <w:t>dituntut</w:t>
      </w:r>
      <w:r w:rsidRPr="00C601FA">
        <w:rPr>
          <w:rFonts w:ascii="Times New Roman" w:hAnsi="Times New Roman" w:cs="Times New Roman"/>
          <w:sz w:val="24"/>
          <w:szCs w:val="24"/>
          <w:shd w:val="clear" w:color="auto" w:fill="FFFFFF"/>
        </w:rPr>
        <w:t xml:space="preserve"> untuk membuat</w:t>
      </w:r>
      <w:r w:rsidRPr="00C601FA">
        <w:rPr>
          <w:rStyle w:val="apple-converted-space"/>
          <w:rFonts w:ascii="Times New Roman" w:hAnsi="Times New Roman" w:cs="Times New Roman"/>
          <w:sz w:val="24"/>
          <w:szCs w:val="24"/>
          <w:shd w:val="clear" w:color="auto" w:fill="FFFFFF"/>
        </w:rPr>
        <w:t> </w:t>
      </w:r>
      <w:r w:rsidRPr="00C601FA">
        <w:rPr>
          <w:rFonts w:ascii="Times New Roman" w:hAnsi="Times New Roman" w:cs="Times New Roman"/>
          <w:sz w:val="24"/>
          <w:szCs w:val="24"/>
          <w:shd w:val="clear" w:color="auto" w:fill="FFFFFF"/>
        </w:rPr>
        <w:t>RPP PLPG 2012 Sertifikasi Profesi Guru</w:t>
      </w:r>
      <w:r w:rsidRPr="00C601FA">
        <w:rPr>
          <w:rStyle w:val="apple-converted-space"/>
          <w:rFonts w:ascii="Times New Roman" w:hAnsi="Times New Roman" w:cs="Times New Roman"/>
          <w:sz w:val="24"/>
          <w:szCs w:val="24"/>
          <w:shd w:val="clear" w:color="auto" w:fill="FFFFFF"/>
        </w:rPr>
        <w:t> </w:t>
      </w:r>
      <w:r w:rsidRPr="00C601FA">
        <w:rPr>
          <w:rFonts w:ascii="Times New Roman" w:hAnsi="Times New Roman" w:cs="Times New Roman"/>
          <w:sz w:val="24"/>
          <w:szCs w:val="24"/>
          <w:shd w:val="clear" w:color="auto" w:fill="FFFFFF"/>
        </w:rPr>
        <w:t>yang isinya sedikit berbeda dengan RPP pada umumnya yang saat ini menggunakan</w:t>
      </w:r>
      <w:r w:rsidRPr="00C601FA">
        <w:rPr>
          <w:rStyle w:val="apple-converted-space"/>
          <w:rFonts w:ascii="Times New Roman" w:hAnsi="Times New Roman" w:cs="Times New Roman"/>
          <w:sz w:val="24"/>
          <w:szCs w:val="24"/>
          <w:shd w:val="clear" w:color="auto" w:fill="FFFFFF"/>
        </w:rPr>
        <w:t> </w:t>
      </w:r>
      <w:hyperlink r:id="rId12" w:tgtFrame="_blank" w:history="1">
        <w:r w:rsidRPr="00C601FA">
          <w:rPr>
            <w:rStyle w:val="Hyperlink"/>
            <w:rFonts w:ascii="Times New Roman" w:hAnsi="Times New Roman" w:cs="Times New Roman"/>
            <w:color w:val="auto"/>
            <w:sz w:val="24"/>
            <w:szCs w:val="24"/>
            <w:shd w:val="clear" w:color="auto" w:fill="FFFFFF"/>
          </w:rPr>
          <w:t>RPP berkarakter</w:t>
        </w:r>
      </w:hyperlink>
      <w:r w:rsidRPr="00C601FA">
        <w:rPr>
          <w:rStyle w:val="apple-converted-space"/>
          <w:rFonts w:ascii="Times New Roman" w:hAnsi="Times New Roman" w:cs="Times New Roman"/>
          <w:sz w:val="24"/>
          <w:szCs w:val="24"/>
          <w:shd w:val="clear" w:color="auto" w:fill="FFFFFF"/>
        </w:rPr>
        <w:t xml:space="preserve"> </w:t>
      </w:r>
      <w:r w:rsidRPr="00C601FA">
        <w:rPr>
          <w:rFonts w:ascii="Times New Roman" w:hAnsi="Times New Roman" w:cs="Times New Roman"/>
          <w:sz w:val="24"/>
          <w:szCs w:val="24"/>
          <w:shd w:val="clear" w:color="auto" w:fill="FFFFFF"/>
        </w:rPr>
        <w:t>dimana</w:t>
      </w:r>
      <w:r w:rsidRPr="00C601FA">
        <w:rPr>
          <w:rStyle w:val="apple-converted-space"/>
          <w:rFonts w:ascii="Times New Roman" w:hAnsi="Times New Roman" w:cs="Times New Roman"/>
          <w:sz w:val="24"/>
          <w:szCs w:val="24"/>
          <w:shd w:val="clear" w:color="auto" w:fill="FFFFFF"/>
        </w:rPr>
        <w:t> </w:t>
      </w:r>
      <w:r w:rsidRPr="00C601FA">
        <w:rPr>
          <w:rFonts w:ascii="Times New Roman" w:hAnsi="Times New Roman" w:cs="Times New Roman"/>
          <w:sz w:val="24"/>
          <w:szCs w:val="24"/>
          <w:shd w:val="clear" w:color="auto" w:fill="FFFFFF"/>
        </w:rPr>
        <w:t>RPP PLPG 2012 Sertifikasi Profesi Guru</w:t>
      </w:r>
      <w:r w:rsidRPr="00C601FA">
        <w:rPr>
          <w:rStyle w:val="apple-converted-space"/>
          <w:rFonts w:ascii="Times New Roman" w:hAnsi="Times New Roman" w:cs="Times New Roman"/>
          <w:sz w:val="24"/>
          <w:szCs w:val="24"/>
          <w:shd w:val="clear" w:color="auto" w:fill="FFFFFF"/>
        </w:rPr>
        <w:t> </w:t>
      </w:r>
      <w:r w:rsidRPr="00C601FA">
        <w:rPr>
          <w:rFonts w:ascii="Times New Roman" w:hAnsi="Times New Roman" w:cs="Times New Roman"/>
          <w:sz w:val="24"/>
          <w:szCs w:val="24"/>
          <w:shd w:val="clear" w:color="auto" w:fill="FFFFFF"/>
        </w:rPr>
        <w:t>dibuat lebih rinci dalam menentukan</w:t>
      </w:r>
      <w:r w:rsidRPr="00C601FA">
        <w:rPr>
          <w:rStyle w:val="apple-converted-space"/>
          <w:rFonts w:ascii="Times New Roman" w:hAnsi="Times New Roman" w:cs="Times New Roman"/>
          <w:sz w:val="24"/>
          <w:szCs w:val="24"/>
          <w:shd w:val="clear" w:color="auto" w:fill="FFFFFF"/>
        </w:rPr>
        <w:t> </w:t>
      </w:r>
      <w:r w:rsidR="00113F86">
        <w:rPr>
          <w:rFonts w:ascii="Times New Roman" w:hAnsi="Times New Roman" w:cs="Times New Roman"/>
          <w:iCs/>
          <w:sz w:val="24"/>
          <w:szCs w:val="24"/>
          <w:shd w:val="clear" w:color="auto" w:fill="FFFFFF"/>
        </w:rPr>
        <w:t>indicator.</w:t>
      </w:r>
      <w:r w:rsidRPr="00C601FA">
        <w:rPr>
          <w:rFonts w:ascii="Times New Roman" w:hAnsi="Times New Roman" w:cs="Times New Roman"/>
          <w:iCs/>
          <w:sz w:val="24"/>
          <w:szCs w:val="24"/>
          <w:shd w:val="clear" w:color="auto" w:fill="FFFFFF"/>
        </w:rPr>
        <w:t xml:space="preserve"> RPP PLPG 2012 Sertifikasi Profesi Guru</w:t>
      </w:r>
      <w:r w:rsidRPr="00C601FA">
        <w:rPr>
          <w:rStyle w:val="apple-converted-space"/>
          <w:rFonts w:ascii="Times New Roman" w:hAnsi="Times New Roman" w:cs="Times New Roman"/>
          <w:sz w:val="24"/>
          <w:szCs w:val="24"/>
          <w:shd w:val="clear" w:color="auto" w:fill="FFFFFF"/>
        </w:rPr>
        <w:t> </w:t>
      </w:r>
      <w:r w:rsidRPr="00C601FA">
        <w:rPr>
          <w:rFonts w:ascii="Times New Roman" w:hAnsi="Times New Roman" w:cs="Times New Roman"/>
          <w:sz w:val="24"/>
          <w:szCs w:val="24"/>
          <w:shd w:val="clear" w:color="auto" w:fill="FFFFFF"/>
        </w:rPr>
        <w:t>dan</w:t>
      </w:r>
      <w:r w:rsidRPr="00C601FA">
        <w:rPr>
          <w:rStyle w:val="apple-converted-space"/>
          <w:rFonts w:ascii="Times New Roman" w:hAnsi="Times New Roman" w:cs="Times New Roman"/>
          <w:sz w:val="24"/>
          <w:szCs w:val="24"/>
          <w:shd w:val="clear" w:color="auto" w:fill="FFFFFF"/>
        </w:rPr>
        <w:t> </w:t>
      </w:r>
      <w:r w:rsidRPr="00C601FA">
        <w:rPr>
          <w:rFonts w:ascii="Times New Roman" w:hAnsi="Times New Roman" w:cs="Times New Roman"/>
          <w:iCs/>
          <w:sz w:val="24"/>
          <w:szCs w:val="24"/>
          <w:shd w:val="clear" w:color="auto" w:fill="FFFFFF"/>
        </w:rPr>
        <w:t>Tujuan Pembelajarannya</w:t>
      </w:r>
      <w:r w:rsidRPr="00C601FA">
        <w:rPr>
          <w:rStyle w:val="apple-converted-space"/>
          <w:rFonts w:ascii="Times New Roman" w:hAnsi="Times New Roman" w:cs="Times New Roman"/>
          <w:sz w:val="24"/>
          <w:szCs w:val="24"/>
          <w:shd w:val="clear" w:color="auto" w:fill="FFFFFF"/>
        </w:rPr>
        <w:t> </w:t>
      </w:r>
      <w:r w:rsidRPr="00C601FA">
        <w:rPr>
          <w:rFonts w:ascii="Times New Roman" w:hAnsi="Times New Roman" w:cs="Times New Roman"/>
          <w:sz w:val="24"/>
          <w:szCs w:val="24"/>
          <w:shd w:val="clear" w:color="auto" w:fill="FFFFFF"/>
        </w:rPr>
        <w:t>yaitu adanya</w:t>
      </w:r>
      <w:r w:rsidRPr="00C601FA">
        <w:rPr>
          <w:rStyle w:val="apple-converted-space"/>
          <w:rFonts w:ascii="Times New Roman" w:hAnsi="Times New Roman" w:cs="Times New Roman"/>
          <w:sz w:val="24"/>
          <w:szCs w:val="24"/>
          <w:shd w:val="clear" w:color="auto" w:fill="FFFFFF"/>
        </w:rPr>
        <w:t> </w:t>
      </w:r>
      <w:r w:rsidRPr="00C601FA">
        <w:rPr>
          <w:rFonts w:ascii="Times New Roman" w:hAnsi="Times New Roman" w:cs="Times New Roman"/>
          <w:sz w:val="24"/>
          <w:szCs w:val="24"/>
          <w:shd w:val="clear" w:color="auto" w:fill="FFFFFF"/>
        </w:rPr>
        <w:t>kognitif produk,</w:t>
      </w:r>
      <w:r w:rsidRPr="00C601FA">
        <w:rPr>
          <w:rStyle w:val="apple-converted-space"/>
          <w:rFonts w:ascii="Times New Roman" w:hAnsi="Times New Roman" w:cs="Times New Roman"/>
          <w:sz w:val="24"/>
          <w:szCs w:val="24"/>
          <w:shd w:val="clear" w:color="auto" w:fill="FFFFFF"/>
        </w:rPr>
        <w:t> </w:t>
      </w:r>
      <w:r w:rsidRPr="00C601FA">
        <w:rPr>
          <w:rFonts w:ascii="Times New Roman" w:hAnsi="Times New Roman" w:cs="Times New Roman"/>
          <w:sz w:val="24"/>
          <w:szCs w:val="24"/>
          <w:shd w:val="clear" w:color="auto" w:fill="FFFFFF"/>
        </w:rPr>
        <w:t>kognitif proses,</w:t>
      </w:r>
      <w:r w:rsidRPr="00C601FA">
        <w:rPr>
          <w:rStyle w:val="apple-converted-space"/>
          <w:rFonts w:ascii="Times New Roman" w:hAnsi="Times New Roman" w:cs="Times New Roman"/>
          <w:sz w:val="24"/>
          <w:szCs w:val="24"/>
          <w:shd w:val="clear" w:color="auto" w:fill="FFFFFF"/>
        </w:rPr>
        <w:t> </w:t>
      </w:r>
      <w:r w:rsidRPr="00C601FA">
        <w:rPr>
          <w:rFonts w:ascii="Times New Roman" w:hAnsi="Times New Roman" w:cs="Times New Roman"/>
          <w:sz w:val="24"/>
          <w:szCs w:val="24"/>
          <w:shd w:val="clear" w:color="auto" w:fill="FFFFFF"/>
        </w:rPr>
        <w:t>psikomotor, dan</w:t>
      </w:r>
      <w:r w:rsidRPr="00C601FA">
        <w:rPr>
          <w:rStyle w:val="apple-converted-space"/>
          <w:rFonts w:ascii="Times New Roman" w:hAnsi="Times New Roman" w:cs="Times New Roman"/>
          <w:sz w:val="24"/>
          <w:szCs w:val="24"/>
          <w:shd w:val="clear" w:color="auto" w:fill="FFFFFF"/>
        </w:rPr>
        <w:t> </w:t>
      </w:r>
      <w:r w:rsidRPr="00C601FA">
        <w:rPr>
          <w:rFonts w:ascii="Times New Roman" w:hAnsi="Times New Roman" w:cs="Times New Roman"/>
          <w:sz w:val="24"/>
          <w:szCs w:val="24"/>
          <w:shd w:val="clear" w:color="auto" w:fill="FFFFFF"/>
        </w:rPr>
        <w:t>afektif. Untuk Lebih jelasnya coba perhatikan gambar</w:t>
      </w:r>
      <w:r w:rsidRPr="00C601FA">
        <w:rPr>
          <w:rStyle w:val="apple-converted-space"/>
          <w:rFonts w:ascii="Times New Roman" w:hAnsi="Times New Roman" w:cs="Times New Roman"/>
          <w:sz w:val="24"/>
          <w:szCs w:val="24"/>
          <w:shd w:val="clear" w:color="auto" w:fill="FFFFFF"/>
        </w:rPr>
        <w:t> </w:t>
      </w:r>
      <w:r w:rsidRPr="00C601FA">
        <w:rPr>
          <w:rFonts w:ascii="Times New Roman" w:hAnsi="Times New Roman" w:cs="Times New Roman"/>
          <w:iCs/>
          <w:sz w:val="24"/>
          <w:szCs w:val="24"/>
          <w:shd w:val="clear" w:color="auto" w:fill="FFFFFF"/>
        </w:rPr>
        <w:t>RPP PLPG 2012 Sertifikasi Profesi</w:t>
      </w:r>
      <w:r w:rsidRPr="00C601FA">
        <w:rPr>
          <w:rStyle w:val="apple-converted-space"/>
          <w:rFonts w:ascii="Times New Roman" w:hAnsi="Times New Roman" w:cs="Times New Roman"/>
          <w:sz w:val="24"/>
          <w:szCs w:val="24"/>
          <w:shd w:val="clear" w:color="auto" w:fill="FFFFFF"/>
        </w:rPr>
        <w:t> </w:t>
      </w:r>
      <w:r w:rsidRPr="00C601FA">
        <w:rPr>
          <w:rFonts w:ascii="Times New Roman" w:hAnsi="Times New Roman" w:cs="Times New Roman"/>
          <w:sz w:val="24"/>
          <w:szCs w:val="24"/>
          <w:shd w:val="clear" w:color="auto" w:fill="FFFFFF"/>
        </w:rPr>
        <w:t xml:space="preserve">Guru </w:t>
      </w:r>
      <w:proofErr w:type="gramStart"/>
      <w:r w:rsidRPr="00C601FA">
        <w:rPr>
          <w:rFonts w:ascii="Times New Roman" w:hAnsi="Times New Roman" w:cs="Times New Roman"/>
          <w:sz w:val="24"/>
          <w:szCs w:val="24"/>
          <w:shd w:val="clear" w:color="auto" w:fill="FFFFFF"/>
        </w:rPr>
        <w:t>berikut</w:t>
      </w:r>
      <w:proofErr w:type="gramEnd"/>
      <w:r w:rsidRPr="00C601FA">
        <w:rPr>
          <w:rFonts w:ascii="Times New Roman" w:hAnsi="Times New Roman" w:cs="Times New Roman"/>
          <w:sz w:val="24"/>
          <w:szCs w:val="24"/>
          <w:shd w:val="clear" w:color="auto" w:fill="FFFFFF"/>
        </w:rPr>
        <w:t>:</w:t>
      </w:r>
    </w:p>
    <w:p w:rsidR="00C601FA" w:rsidRPr="00103F17" w:rsidRDefault="00C601FA" w:rsidP="00C601FA">
      <w:pPr>
        <w:pStyle w:val="ListParagraph"/>
        <w:shd w:val="clear" w:color="auto" w:fill="FFFFFF"/>
        <w:spacing w:after="0" w:line="360" w:lineRule="auto"/>
        <w:ind w:left="270"/>
        <w:jc w:val="both"/>
        <w:textAlignment w:val="baseline"/>
        <w:rPr>
          <w:rFonts w:ascii="Arial" w:eastAsia="Times New Roman" w:hAnsi="Arial" w:cs="Arial"/>
          <w:sz w:val="24"/>
          <w:szCs w:val="24"/>
          <w:lang w:eastAsia="id-ID"/>
        </w:rPr>
      </w:pPr>
      <w:r w:rsidRPr="00103F17">
        <w:rPr>
          <w:rFonts w:ascii="Arial" w:eastAsia="Times New Roman" w:hAnsi="Arial" w:cs="Arial"/>
          <w:noProof/>
          <w:sz w:val="24"/>
          <w:szCs w:val="24"/>
        </w:rPr>
        <w:drawing>
          <wp:inline distT="0" distB="0" distL="0" distR="0">
            <wp:extent cx="3086460" cy="1080298"/>
            <wp:effectExtent l="19050" t="0" r="0" b="0"/>
            <wp:docPr id="3" name="Picture 1" descr="http://2.bp.blogspot.com/-2niHhmIAaNQ/T3Alt6FMNlI/AAAAAAAAAhA/2iw_ch1m7vU/s320/RPP+PLPG+20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2niHhmIAaNQ/T3Alt6FMNlI/AAAAAAAAAhA/2iw_ch1m7vU/s320/RPP+PLPG+2012+3.jpg"/>
                    <pic:cNvPicPr>
                      <a:picLocks noChangeAspect="1" noChangeArrowheads="1"/>
                    </pic:cNvPicPr>
                  </pic:nvPicPr>
                  <pic:blipFill>
                    <a:blip r:embed="rId13"/>
                    <a:srcRect/>
                    <a:stretch>
                      <a:fillRect/>
                    </a:stretch>
                  </pic:blipFill>
                  <pic:spPr bwMode="auto">
                    <a:xfrm>
                      <a:off x="0" y="0"/>
                      <a:ext cx="3091511" cy="1082066"/>
                    </a:xfrm>
                    <a:prstGeom prst="rect">
                      <a:avLst/>
                    </a:prstGeom>
                    <a:noFill/>
                    <a:ln w="9525">
                      <a:noFill/>
                      <a:miter lim="800000"/>
                      <a:headEnd/>
                      <a:tailEnd/>
                    </a:ln>
                  </pic:spPr>
                </pic:pic>
              </a:graphicData>
            </a:graphic>
          </wp:inline>
        </w:drawing>
      </w:r>
    </w:p>
    <w:p w:rsidR="00C601FA" w:rsidRPr="00C601FA" w:rsidRDefault="00C601FA" w:rsidP="00C601FA">
      <w:pPr>
        <w:spacing w:after="0" w:line="360" w:lineRule="auto"/>
        <w:ind w:left="274" w:firstLine="446"/>
        <w:jc w:val="both"/>
        <w:rPr>
          <w:rFonts w:ascii="Times New Roman" w:hAnsi="Times New Roman" w:cs="Times New Roman"/>
          <w:sz w:val="24"/>
          <w:szCs w:val="24"/>
          <w:shd w:val="clear" w:color="auto" w:fill="FFFFFF"/>
        </w:rPr>
      </w:pPr>
      <w:r w:rsidRPr="00C601FA">
        <w:rPr>
          <w:rFonts w:ascii="Times New Roman" w:hAnsi="Times New Roman" w:cs="Times New Roman"/>
          <w:sz w:val="24"/>
          <w:szCs w:val="24"/>
          <w:shd w:val="clear" w:color="auto" w:fill="FFFFFF"/>
        </w:rPr>
        <w:t>Sebagai contoh kita akan</w:t>
      </w:r>
      <w:r w:rsidRPr="00C601FA">
        <w:rPr>
          <w:rStyle w:val="apple-converted-space"/>
          <w:rFonts w:ascii="Times New Roman" w:hAnsi="Times New Roman" w:cs="Times New Roman"/>
          <w:sz w:val="24"/>
          <w:szCs w:val="24"/>
          <w:shd w:val="clear" w:color="auto" w:fill="FFFFFF"/>
        </w:rPr>
        <w:t> </w:t>
      </w:r>
      <w:r w:rsidRPr="00C601FA">
        <w:rPr>
          <w:rFonts w:ascii="Times New Roman" w:hAnsi="Times New Roman" w:cs="Times New Roman"/>
          <w:sz w:val="24"/>
          <w:szCs w:val="24"/>
          <w:shd w:val="clear" w:color="auto" w:fill="FFFFFF"/>
        </w:rPr>
        <w:t>membuat RPP PLPG 2012</w:t>
      </w:r>
      <w:r w:rsidRPr="00C601FA">
        <w:rPr>
          <w:rStyle w:val="apple-converted-space"/>
          <w:rFonts w:ascii="Times New Roman" w:hAnsi="Times New Roman" w:cs="Times New Roman"/>
          <w:sz w:val="24"/>
          <w:szCs w:val="24"/>
          <w:shd w:val="clear" w:color="auto" w:fill="FFFFFF"/>
        </w:rPr>
        <w:t> </w:t>
      </w:r>
      <w:r w:rsidRPr="00C601FA">
        <w:rPr>
          <w:rFonts w:ascii="Times New Roman" w:hAnsi="Times New Roman" w:cs="Times New Roman"/>
          <w:sz w:val="24"/>
          <w:szCs w:val="24"/>
          <w:shd w:val="clear" w:color="auto" w:fill="FFFFFF"/>
        </w:rPr>
        <w:t>Sertifikasi Profesi Guru dengan menggunakan SK dan KD diatas maka rumusan</w:t>
      </w:r>
      <w:r w:rsidRPr="00C601FA">
        <w:rPr>
          <w:rStyle w:val="apple-converted-space"/>
          <w:rFonts w:ascii="Times New Roman" w:hAnsi="Times New Roman" w:cs="Times New Roman"/>
          <w:sz w:val="24"/>
          <w:szCs w:val="24"/>
          <w:shd w:val="clear" w:color="auto" w:fill="FFFFFF"/>
        </w:rPr>
        <w:t> </w:t>
      </w:r>
      <w:r w:rsidRPr="00C601FA">
        <w:rPr>
          <w:rFonts w:ascii="Times New Roman" w:hAnsi="Times New Roman" w:cs="Times New Roman"/>
          <w:sz w:val="24"/>
          <w:szCs w:val="24"/>
          <w:shd w:val="clear" w:color="auto" w:fill="FFFFFF"/>
        </w:rPr>
        <w:t>indikator RPP PLPG 2012</w:t>
      </w:r>
      <w:r w:rsidRPr="00C601FA">
        <w:rPr>
          <w:rStyle w:val="apple-converted-space"/>
          <w:rFonts w:ascii="Times New Roman" w:hAnsi="Times New Roman" w:cs="Times New Roman"/>
          <w:sz w:val="24"/>
          <w:szCs w:val="24"/>
          <w:shd w:val="clear" w:color="auto" w:fill="FFFFFF"/>
        </w:rPr>
        <w:t> </w:t>
      </w:r>
      <w:r w:rsidRPr="00C601FA">
        <w:rPr>
          <w:rFonts w:ascii="Times New Roman" w:hAnsi="Times New Roman" w:cs="Times New Roman"/>
          <w:sz w:val="24"/>
          <w:szCs w:val="24"/>
          <w:shd w:val="clear" w:color="auto" w:fill="FFFFFF"/>
        </w:rPr>
        <w:t>Sertifikasi Profesi Guru adalah seperti berikut:</w:t>
      </w:r>
    </w:p>
    <w:p w:rsidR="00C601FA" w:rsidRDefault="00C601FA" w:rsidP="00C601FA">
      <w:pPr>
        <w:ind w:left="270" w:firstLine="450"/>
        <w:jc w:val="both"/>
        <w:rPr>
          <w:rFonts w:ascii="Arial" w:hAnsi="Arial" w:cs="Arial"/>
          <w:sz w:val="24"/>
          <w:szCs w:val="24"/>
          <w:shd w:val="clear" w:color="auto" w:fill="FFFFFF"/>
        </w:rPr>
      </w:pPr>
      <w:r w:rsidRPr="00103F17">
        <w:rPr>
          <w:rFonts w:ascii="Arial" w:hAnsi="Arial" w:cs="Arial"/>
          <w:noProof/>
          <w:sz w:val="24"/>
          <w:szCs w:val="24"/>
          <w:shd w:val="clear" w:color="auto" w:fill="FFFFFF"/>
        </w:rPr>
        <w:drawing>
          <wp:inline distT="0" distB="0" distL="0" distR="0">
            <wp:extent cx="3798210" cy="3226279"/>
            <wp:effectExtent l="19050" t="0" r="0" b="0"/>
            <wp:docPr id="5" name="Picture 4" descr="http://4.bp.blogspot.com/-aiIR8voHvNc/T3Alr14L32I/AAAAAAAAAg4/ZkZ2KFK-ggI/s320/RPP+PLPG+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bp.blogspot.com/-aiIR8voHvNc/T3Alr14L32I/AAAAAAAAAg4/ZkZ2KFK-ggI/s320/RPP+PLPG+2012.jpg"/>
                    <pic:cNvPicPr>
                      <a:picLocks noChangeAspect="1" noChangeArrowheads="1"/>
                    </pic:cNvPicPr>
                  </pic:nvPicPr>
                  <pic:blipFill>
                    <a:blip r:embed="rId14"/>
                    <a:srcRect/>
                    <a:stretch>
                      <a:fillRect/>
                    </a:stretch>
                  </pic:blipFill>
                  <pic:spPr bwMode="auto">
                    <a:xfrm>
                      <a:off x="0" y="0"/>
                      <a:ext cx="3804730" cy="3231818"/>
                    </a:xfrm>
                    <a:prstGeom prst="rect">
                      <a:avLst/>
                    </a:prstGeom>
                    <a:noFill/>
                    <a:ln w="9525">
                      <a:noFill/>
                      <a:miter lim="800000"/>
                      <a:headEnd/>
                      <a:tailEnd/>
                    </a:ln>
                  </pic:spPr>
                </pic:pic>
              </a:graphicData>
            </a:graphic>
          </wp:inline>
        </w:drawing>
      </w:r>
    </w:p>
    <w:p w:rsidR="00C601FA" w:rsidRPr="00C601FA" w:rsidRDefault="00C601FA" w:rsidP="00C601FA">
      <w:pPr>
        <w:spacing w:after="0" w:line="360" w:lineRule="auto"/>
        <w:ind w:left="274" w:firstLine="446"/>
        <w:jc w:val="both"/>
        <w:rPr>
          <w:rFonts w:ascii="Times New Roman" w:hAnsi="Times New Roman" w:cs="Times New Roman"/>
          <w:sz w:val="24"/>
          <w:szCs w:val="24"/>
          <w:shd w:val="clear" w:color="auto" w:fill="FFFFFF"/>
        </w:rPr>
      </w:pPr>
      <w:proofErr w:type="gramStart"/>
      <w:r w:rsidRPr="00C601FA">
        <w:rPr>
          <w:rFonts w:ascii="Times New Roman" w:hAnsi="Times New Roman" w:cs="Times New Roman"/>
          <w:sz w:val="24"/>
          <w:szCs w:val="24"/>
          <w:shd w:val="clear" w:color="auto" w:fill="FFFFFF"/>
        </w:rPr>
        <w:t>dan</w:t>
      </w:r>
      <w:proofErr w:type="gramEnd"/>
      <w:r w:rsidRPr="00C601FA">
        <w:rPr>
          <w:rStyle w:val="apple-converted-space"/>
          <w:rFonts w:ascii="Times New Roman" w:hAnsi="Times New Roman" w:cs="Times New Roman"/>
          <w:sz w:val="24"/>
          <w:szCs w:val="24"/>
          <w:shd w:val="clear" w:color="auto" w:fill="FFFFFF"/>
        </w:rPr>
        <w:t> </w:t>
      </w:r>
      <w:r w:rsidRPr="00C601FA">
        <w:rPr>
          <w:rFonts w:ascii="Times New Roman" w:hAnsi="Times New Roman" w:cs="Times New Roman"/>
          <w:sz w:val="24"/>
          <w:szCs w:val="24"/>
          <w:shd w:val="clear" w:color="auto" w:fill="FFFFFF"/>
        </w:rPr>
        <w:t>tujuan pembelajaran RPP PLPG 2012</w:t>
      </w:r>
      <w:r w:rsidRPr="00C601FA">
        <w:rPr>
          <w:rStyle w:val="apple-converted-space"/>
          <w:rFonts w:ascii="Times New Roman" w:hAnsi="Times New Roman" w:cs="Times New Roman"/>
          <w:sz w:val="24"/>
          <w:szCs w:val="24"/>
          <w:shd w:val="clear" w:color="auto" w:fill="FFFFFF"/>
        </w:rPr>
        <w:t> </w:t>
      </w:r>
      <w:r w:rsidRPr="00C601FA">
        <w:rPr>
          <w:rFonts w:ascii="Times New Roman" w:hAnsi="Times New Roman" w:cs="Times New Roman"/>
          <w:sz w:val="24"/>
          <w:szCs w:val="24"/>
          <w:shd w:val="clear" w:color="auto" w:fill="FFFFFF"/>
        </w:rPr>
        <w:t>Sertifikasi Profesi Guru dapat dibuat seperti gambar di bawah ini:</w:t>
      </w:r>
    </w:p>
    <w:p w:rsidR="00EB7144" w:rsidRDefault="00C601FA" w:rsidP="00E405FE">
      <w:pPr>
        <w:ind w:left="270" w:firstLine="450"/>
        <w:jc w:val="both"/>
        <w:rPr>
          <w:rFonts w:ascii="Arial" w:hAnsi="Arial" w:cs="Arial"/>
          <w:sz w:val="24"/>
          <w:szCs w:val="24"/>
          <w:shd w:val="clear" w:color="auto" w:fill="FFFFFF"/>
        </w:rPr>
      </w:pPr>
      <w:r w:rsidRPr="00C601FA">
        <w:rPr>
          <w:rFonts w:ascii="Arial" w:hAnsi="Arial" w:cs="Arial"/>
          <w:noProof/>
          <w:sz w:val="24"/>
          <w:szCs w:val="24"/>
          <w:shd w:val="clear" w:color="auto" w:fill="FFFFFF"/>
        </w:rPr>
        <w:lastRenderedPageBreak/>
        <w:drawing>
          <wp:inline distT="0" distB="0" distL="0" distR="0">
            <wp:extent cx="4527071" cy="2886009"/>
            <wp:effectExtent l="19050" t="0" r="6829" b="0"/>
            <wp:docPr id="6" name="Picture 7" descr="http://2.bp.blogspot.com/-Qm_V1PxkWaY/T3Alzo4kwXI/AAAAAAAAAhI/6mgQga86HTs/s320/RPP+PLPG+20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2.bp.blogspot.com/-Qm_V1PxkWaY/T3Alzo4kwXI/AAAAAAAAAhI/6mgQga86HTs/s320/RPP+PLPG+2012+2.jpg"/>
                    <pic:cNvPicPr>
                      <a:picLocks noChangeAspect="1" noChangeArrowheads="1"/>
                    </pic:cNvPicPr>
                  </pic:nvPicPr>
                  <pic:blipFill>
                    <a:blip r:embed="rId15"/>
                    <a:srcRect/>
                    <a:stretch>
                      <a:fillRect/>
                    </a:stretch>
                  </pic:blipFill>
                  <pic:spPr bwMode="auto">
                    <a:xfrm>
                      <a:off x="0" y="0"/>
                      <a:ext cx="4533063" cy="2889829"/>
                    </a:xfrm>
                    <a:prstGeom prst="rect">
                      <a:avLst/>
                    </a:prstGeom>
                    <a:noFill/>
                    <a:ln w="9525">
                      <a:noFill/>
                      <a:miter lim="800000"/>
                      <a:headEnd/>
                      <a:tailEnd/>
                    </a:ln>
                  </pic:spPr>
                </pic:pic>
              </a:graphicData>
            </a:graphic>
          </wp:inline>
        </w:drawing>
      </w:r>
    </w:p>
    <w:p w:rsidR="00E405FE" w:rsidRPr="00E405FE" w:rsidRDefault="00E405FE" w:rsidP="00E405FE">
      <w:pPr>
        <w:ind w:left="270" w:firstLine="450"/>
        <w:jc w:val="both"/>
        <w:rPr>
          <w:rFonts w:ascii="Arial" w:hAnsi="Arial" w:cs="Arial"/>
          <w:sz w:val="24"/>
          <w:szCs w:val="24"/>
          <w:shd w:val="clear" w:color="auto" w:fill="FFFFFF"/>
        </w:rPr>
      </w:pPr>
    </w:p>
    <w:p w:rsidR="00EB7144" w:rsidRPr="00E405FE" w:rsidRDefault="00EB7144" w:rsidP="00DE73F4">
      <w:pPr>
        <w:pStyle w:val="ListParagraph"/>
        <w:numPr>
          <w:ilvl w:val="0"/>
          <w:numId w:val="2"/>
        </w:numPr>
        <w:shd w:val="clear" w:color="auto" w:fill="FFFFFF"/>
        <w:spacing w:before="240" w:after="0" w:line="360" w:lineRule="auto"/>
        <w:ind w:left="360"/>
        <w:jc w:val="both"/>
        <w:textAlignment w:val="baseline"/>
        <w:rPr>
          <w:rFonts w:ascii="Times New Roman" w:eastAsia="Times New Roman" w:hAnsi="Times New Roman" w:cs="Times New Roman"/>
          <w:b/>
          <w:sz w:val="28"/>
          <w:szCs w:val="28"/>
          <w:lang w:eastAsia="id-ID"/>
        </w:rPr>
      </w:pPr>
      <w:r w:rsidRPr="00E405FE">
        <w:rPr>
          <w:rFonts w:ascii="Times New Roman" w:eastAsia="Times New Roman" w:hAnsi="Times New Roman" w:cs="Times New Roman"/>
          <w:b/>
          <w:sz w:val="28"/>
          <w:szCs w:val="28"/>
          <w:lang w:eastAsia="id-ID"/>
        </w:rPr>
        <w:t>Manfaat PLPG</w:t>
      </w:r>
    </w:p>
    <w:p w:rsidR="0008656A" w:rsidRPr="00DE73F4" w:rsidRDefault="00EB7144" w:rsidP="00DE73F4">
      <w:pPr>
        <w:pStyle w:val="ListParagraph"/>
        <w:tabs>
          <w:tab w:val="left" w:pos="0"/>
          <w:tab w:val="left" w:pos="360"/>
        </w:tabs>
        <w:spacing w:after="0" w:line="360" w:lineRule="auto"/>
        <w:ind w:left="0" w:firstLine="360"/>
        <w:jc w:val="both"/>
        <w:rPr>
          <w:rFonts w:ascii="Times New Roman" w:eastAsia="Times New Roman" w:hAnsi="Times New Roman" w:cs="Times New Roman"/>
          <w:sz w:val="24"/>
          <w:szCs w:val="24"/>
          <w:bdr w:val="none" w:sz="0" w:space="0" w:color="auto" w:frame="1"/>
          <w:lang w:eastAsia="id-ID"/>
        </w:rPr>
      </w:pPr>
      <w:r w:rsidRPr="00DE73F4">
        <w:rPr>
          <w:rFonts w:ascii="Times New Roman" w:eastAsia="Times New Roman" w:hAnsi="Times New Roman" w:cs="Times New Roman"/>
          <w:sz w:val="24"/>
          <w:szCs w:val="24"/>
          <w:bdr w:val="none" w:sz="0" w:space="0" w:color="auto" w:frame="1"/>
          <w:lang w:eastAsia="id-ID"/>
        </w:rPr>
        <w:t>Manfaat penyelenggaraan program pelatihan diantaranya:</w:t>
      </w:r>
    </w:p>
    <w:p w:rsidR="00EB7144" w:rsidRPr="00DE73F4" w:rsidRDefault="00EB7144" w:rsidP="00DE73F4">
      <w:pPr>
        <w:pStyle w:val="ListParagraph"/>
        <w:numPr>
          <w:ilvl w:val="0"/>
          <w:numId w:val="4"/>
        </w:numPr>
        <w:tabs>
          <w:tab w:val="left" w:pos="0"/>
          <w:tab w:val="left" w:pos="360"/>
        </w:tabs>
        <w:spacing w:after="0" w:line="360" w:lineRule="auto"/>
        <w:jc w:val="both"/>
        <w:rPr>
          <w:rFonts w:ascii="Times New Roman" w:hAnsi="Times New Roman" w:cs="Times New Roman"/>
          <w:sz w:val="24"/>
          <w:szCs w:val="24"/>
        </w:rPr>
      </w:pPr>
      <w:r w:rsidRPr="00DE73F4">
        <w:rPr>
          <w:rFonts w:ascii="Times New Roman" w:eastAsia="Times New Roman" w:hAnsi="Times New Roman" w:cs="Times New Roman"/>
          <w:sz w:val="24"/>
          <w:szCs w:val="24"/>
          <w:bdr w:val="none" w:sz="0" w:space="0" w:color="auto" w:frame="1"/>
          <w:lang w:eastAsia="id-ID"/>
        </w:rPr>
        <w:t>Bagi sekolah setidaknya terdapat tujuh manfaat yang dapat dipetik, yaitu: (1) peningkatan produktivitas kerja sekolah sebagai keseluruhan; (2) terwujudnya hubungan yang serasi antara atasan dan bawahan; (3) terjadinya proses pengambilan keputusan yang lebih cepat dan tepat; (4) meningkatkan semangat kerja seluruh tenaga kerja dalam prganisasi dengan komitmen organisasional yang lebih tinggi; (5) mendorong sikap keterbukaan manajemen melalui penerapan gaya manajerial yang partisipatif; (6) memperlancar jalannya komunikasi yang efektif; dan (7) penyelesaian konflik secara fungsional.</w:t>
      </w:r>
    </w:p>
    <w:p w:rsidR="00EB7144" w:rsidRPr="00DE73F4" w:rsidRDefault="00EB7144" w:rsidP="00DE73F4">
      <w:pPr>
        <w:pStyle w:val="ListParagraph"/>
        <w:numPr>
          <w:ilvl w:val="0"/>
          <w:numId w:val="4"/>
        </w:numPr>
        <w:shd w:val="clear" w:color="auto" w:fill="FFFFFF"/>
        <w:spacing w:after="0" w:line="360" w:lineRule="auto"/>
        <w:jc w:val="both"/>
        <w:textAlignment w:val="baseline"/>
        <w:rPr>
          <w:rFonts w:ascii="Times New Roman" w:eastAsia="Times New Roman" w:hAnsi="Times New Roman" w:cs="Times New Roman"/>
          <w:sz w:val="24"/>
          <w:szCs w:val="24"/>
          <w:lang w:eastAsia="id-ID"/>
        </w:rPr>
      </w:pPr>
      <w:r w:rsidRPr="00DE73F4">
        <w:rPr>
          <w:rFonts w:ascii="Times New Roman" w:eastAsia="Times New Roman" w:hAnsi="Times New Roman" w:cs="Times New Roman"/>
          <w:sz w:val="24"/>
          <w:szCs w:val="24"/>
          <w:bdr w:val="none" w:sz="0" w:space="0" w:color="auto" w:frame="1"/>
          <w:lang w:eastAsia="id-ID"/>
        </w:rPr>
        <w:t>Sedangkan manfaat pelatihan bagi</w:t>
      </w:r>
      <w:r w:rsidRPr="00DE73F4">
        <w:rPr>
          <w:rFonts w:ascii="Times New Roman" w:eastAsia="Times New Roman" w:hAnsi="Times New Roman" w:cs="Times New Roman"/>
          <w:sz w:val="24"/>
          <w:szCs w:val="24"/>
          <w:lang w:eastAsia="id-ID"/>
        </w:rPr>
        <w:t> </w:t>
      </w:r>
      <w:hyperlink r:id="rId16" w:tooltip="Pengembangan Profesi Guru" w:history="1">
        <w:r w:rsidRPr="00DE73F4">
          <w:rPr>
            <w:rFonts w:ascii="Times New Roman" w:eastAsia="Times New Roman" w:hAnsi="Times New Roman" w:cs="Times New Roman"/>
            <w:sz w:val="24"/>
            <w:szCs w:val="24"/>
            <w:lang w:eastAsia="id-ID"/>
          </w:rPr>
          <w:t>guru</w:t>
        </w:r>
      </w:hyperlink>
      <w:r w:rsidRPr="00DE73F4">
        <w:rPr>
          <w:rFonts w:ascii="Times New Roman" w:eastAsia="Times New Roman" w:hAnsi="Times New Roman" w:cs="Times New Roman"/>
          <w:sz w:val="24"/>
          <w:szCs w:val="24"/>
          <w:bdr w:val="none" w:sz="0" w:space="0" w:color="auto" w:frame="1"/>
          <w:lang w:eastAsia="id-ID"/>
        </w:rPr>
        <w:t>,</w:t>
      </w:r>
      <w:r w:rsidRPr="00DE73F4">
        <w:rPr>
          <w:rFonts w:ascii="Times New Roman" w:eastAsia="Times New Roman" w:hAnsi="Times New Roman" w:cs="Times New Roman"/>
          <w:b/>
          <w:sz w:val="24"/>
          <w:szCs w:val="24"/>
          <w:bdr w:val="none" w:sz="0" w:space="0" w:color="auto" w:frame="1"/>
          <w:lang w:eastAsia="id-ID"/>
        </w:rPr>
        <w:t xml:space="preserve"> </w:t>
      </w:r>
      <w:r w:rsidRPr="00DE73F4">
        <w:rPr>
          <w:rFonts w:ascii="Times New Roman" w:eastAsia="Times New Roman" w:hAnsi="Times New Roman" w:cs="Times New Roman"/>
          <w:sz w:val="24"/>
          <w:szCs w:val="24"/>
          <w:bdr w:val="none" w:sz="0" w:space="0" w:color="auto" w:frame="1"/>
          <w:lang w:eastAsia="id-ID"/>
        </w:rPr>
        <w:t xml:space="preserve">diantaranya : (1) membantu para guru membuat keputusan dengan lebih baik; (2) meningkatkan kemampuan para guru menyelesaikan berbagai masalah yang dihadapinya; (3) terjadinya internalisasi dan operasionalisasi faktor-faktor motivasional; (4) timbulnya dorongan dalam diri guru untuk terus meningkatkan kemampuan kerjanya; (5) peningkatan kemampuan guru untuk mengatasi stress, frustasi dan konflik yang pada gilirannya memperbesar rasa percaya pada diri sendiri; (6) tersedianya informasi tentang berbagai program yang dapat dimanfaatkan oleh para guru dalam rangka pertumbuhan masing-masing secara teknikal dan intelektual; (7) meningkatkan kepuasan kerja; (8) semakin besarnya pengakuan atas kemampuan </w:t>
      </w:r>
      <w:r w:rsidRPr="00DE73F4">
        <w:rPr>
          <w:rFonts w:ascii="Times New Roman" w:eastAsia="Times New Roman" w:hAnsi="Times New Roman" w:cs="Times New Roman"/>
          <w:sz w:val="24"/>
          <w:szCs w:val="24"/>
          <w:bdr w:val="none" w:sz="0" w:space="0" w:color="auto" w:frame="1"/>
          <w:lang w:eastAsia="id-ID"/>
        </w:rPr>
        <w:lastRenderedPageBreak/>
        <w:t>seseorang; (9) makin besarnya tekad guru untuk lebih mandiri; dan (10) mengurangi ketakutan menghadapi tugas-tugas baru di masa depan.</w:t>
      </w:r>
    </w:p>
    <w:p w:rsidR="00EB7144" w:rsidRPr="00DE73F4" w:rsidRDefault="00EB7144" w:rsidP="00DE73F4">
      <w:pPr>
        <w:tabs>
          <w:tab w:val="left" w:pos="0"/>
          <w:tab w:val="left" w:pos="360"/>
        </w:tabs>
        <w:spacing w:after="0" w:line="360" w:lineRule="auto"/>
        <w:ind w:left="360"/>
        <w:jc w:val="both"/>
        <w:rPr>
          <w:rFonts w:ascii="Times New Roman" w:hAnsi="Times New Roman" w:cs="Times New Roman"/>
          <w:sz w:val="24"/>
          <w:szCs w:val="24"/>
        </w:rPr>
      </w:pPr>
    </w:p>
    <w:p w:rsidR="00EB7144" w:rsidRPr="00DE73F4" w:rsidRDefault="00EB7144" w:rsidP="00E405FE">
      <w:pPr>
        <w:shd w:val="clear" w:color="auto" w:fill="FFFFFF"/>
        <w:spacing w:after="0" w:line="360" w:lineRule="auto"/>
        <w:ind w:firstLine="360"/>
        <w:jc w:val="both"/>
        <w:textAlignment w:val="baseline"/>
        <w:rPr>
          <w:rFonts w:ascii="Times New Roman" w:eastAsia="Times New Roman" w:hAnsi="Times New Roman" w:cs="Times New Roman"/>
          <w:sz w:val="24"/>
          <w:szCs w:val="24"/>
          <w:lang w:eastAsia="id-ID"/>
        </w:rPr>
      </w:pPr>
      <w:r w:rsidRPr="00DE73F4">
        <w:rPr>
          <w:rFonts w:ascii="Times New Roman" w:eastAsia="Times New Roman" w:hAnsi="Times New Roman" w:cs="Times New Roman"/>
          <w:sz w:val="24"/>
          <w:szCs w:val="24"/>
          <w:bdr w:val="none" w:sz="0" w:space="0" w:color="auto" w:frame="1"/>
          <w:lang w:eastAsia="id-ID"/>
        </w:rPr>
        <w:t>Dengan demikian, suatu organisasi atau sekolah yang mau belajar dapat dikatakan sebagai suatu organisasi yang memberikan kemudahan kepada anggotanya untuk melakukan proses belajar dan terus-menerus mengubah dirinya sendiri.</w:t>
      </w:r>
      <w:r w:rsidRPr="00DE73F4">
        <w:rPr>
          <w:rFonts w:ascii="Times New Roman" w:eastAsia="Times New Roman" w:hAnsi="Times New Roman" w:cs="Times New Roman"/>
          <w:sz w:val="24"/>
          <w:szCs w:val="24"/>
          <w:lang w:eastAsia="id-ID"/>
        </w:rPr>
        <w:t> </w:t>
      </w:r>
      <w:proofErr w:type="gramStart"/>
      <w:r w:rsidRPr="00DE73F4">
        <w:rPr>
          <w:rFonts w:ascii="Times New Roman" w:eastAsia="Times New Roman" w:hAnsi="Times New Roman" w:cs="Times New Roman"/>
          <w:sz w:val="24"/>
          <w:szCs w:val="24"/>
          <w:bdr w:val="none" w:sz="0" w:space="0" w:color="auto" w:frame="1"/>
          <w:lang w:eastAsia="id-ID"/>
        </w:rPr>
        <w:t>Salah satu wujud sekolah sebagai</w:t>
      </w:r>
      <w:r w:rsidRPr="00DE73F4">
        <w:rPr>
          <w:rFonts w:ascii="Times New Roman" w:eastAsia="Times New Roman" w:hAnsi="Times New Roman" w:cs="Times New Roman"/>
          <w:sz w:val="24"/>
          <w:szCs w:val="24"/>
          <w:lang w:eastAsia="id-ID"/>
        </w:rPr>
        <w:t> </w:t>
      </w:r>
      <w:r w:rsidRPr="00DE73F4">
        <w:rPr>
          <w:rFonts w:ascii="Times New Roman" w:eastAsia="Times New Roman" w:hAnsi="Times New Roman" w:cs="Times New Roman"/>
          <w:iCs/>
          <w:sz w:val="24"/>
          <w:szCs w:val="24"/>
          <w:lang w:eastAsia="id-ID"/>
        </w:rPr>
        <w:t>learning organization</w:t>
      </w:r>
      <w:r w:rsidRPr="00DE73F4">
        <w:rPr>
          <w:rFonts w:ascii="Times New Roman" w:eastAsia="Times New Roman" w:hAnsi="Times New Roman" w:cs="Times New Roman"/>
          <w:sz w:val="24"/>
          <w:szCs w:val="24"/>
          <w:lang w:eastAsia="id-ID"/>
        </w:rPr>
        <w:t> </w:t>
      </w:r>
      <w:r w:rsidRPr="00DE73F4">
        <w:rPr>
          <w:rFonts w:ascii="Times New Roman" w:eastAsia="Times New Roman" w:hAnsi="Times New Roman" w:cs="Times New Roman"/>
          <w:sz w:val="24"/>
          <w:szCs w:val="24"/>
          <w:bdr w:val="none" w:sz="0" w:space="0" w:color="auto" w:frame="1"/>
          <w:lang w:eastAsia="id-ID"/>
        </w:rPr>
        <w:t>adalah adanya kemauan belajar dari para guru untuk senantiasa meningkatkan kemampuannya, dan salah satunya melalui kegiatan pelatihan.</w:t>
      </w:r>
      <w:proofErr w:type="gramEnd"/>
      <w:r w:rsidRPr="00DE73F4">
        <w:rPr>
          <w:rFonts w:ascii="Times New Roman" w:eastAsia="Times New Roman" w:hAnsi="Times New Roman" w:cs="Times New Roman"/>
          <w:sz w:val="24"/>
          <w:szCs w:val="24"/>
          <w:bdr w:val="none" w:sz="0" w:space="0" w:color="auto" w:frame="1"/>
          <w:lang w:eastAsia="id-ID"/>
        </w:rPr>
        <w:t xml:space="preserve"> </w:t>
      </w:r>
      <w:proofErr w:type="gramStart"/>
      <w:r w:rsidRPr="00DE73F4">
        <w:rPr>
          <w:rFonts w:ascii="Times New Roman" w:eastAsia="Times New Roman" w:hAnsi="Times New Roman" w:cs="Times New Roman"/>
          <w:sz w:val="24"/>
          <w:szCs w:val="24"/>
          <w:bdr w:val="none" w:sz="0" w:space="0" w:color="auto" w:frame="1"/>
          <w:lang w:eastAsia="id-ID"/>
        </w:rPr>
        <w:t>Dengan demikian, upaya belajar tidak hanya terjadi pada kalangan siswa semata.</w:t>
      </w:r>
      <w:proofErr w:type="gramEnd"/>
    </w:p>
    <w:p w:rsidR="00EB7144" w:rsidRPr="00DE73F4" w:rsidRDefault="00EB7144" w:rsidP="00DE73F4">
      <w:pPr>
        <w:tabs>
          <w:tab w:val="left" w:pos="0"/>
          <w:tab w:val="left" w:pos="360"/>
        </w:tabs>
        <w:spacing w:after="0" w:line="360" w:lineRule="auto"/>
        <w:ind w:left="360"/>
        <w:jc w:val="both"/>
        <w:rPr>
          <w:rFonts w:ascii="Times New Roman" w:hAnsi="Times New Roman" w:cs="Times New Roman"/>
          <w:sz w:val="24"/>
          <w:szCs w:val="24"/>
        </w:rPr>
      </w:pPr>
    </w:p>
    <w:p w:rsidR="00EB7144" w:rsidRPr="00E405FE" w:rsidRDefault="00DE73F4" w:rsidP="00DE73F4">
      <w:pPr>
        <w:pStyle w:val="ListParagraph"/>
        <w:numPr>
          <w:ilvl w:val="0"/>
          <w:numId w:val="2"/>
        </w:numPr>
        <w:tabs>
          <w:tab w:val="left" w:pos="0"/>
          <w:tab w:val="left" w:pos="360"/>
        </w:tabs>
        <w:spacing w:after="0" w:line="360" w:lineRule="auto"/>
        <w:ind w:left="360"/>
        <w:jc w:val="both"/>
        <w:rPr>
          <w:rFonts w:ascii="Times New Roman" w:hAnsi="Times New Roman" w:cs="Times New Roman"/>
          <w:b/>
          <w:sz w:val="28"/>
          <w:szCs w:val="28"/>
        </w:rPr>
      </w:pPr>
      <w:r w:rsidRPr="00E405FE">
        <w:rPr>
          <w:rFonts w:ascii="Times New Roman" w:hAnsi="Times New Roman" w:cs="Times New Roman"/>
          <w:b/>
          <w:sz w:val="28"/>
          <w:szCs w:val="28"/>
        </w:rPr>
        <w:t>Langkah-langk</w:t>
      </w:r>
      <w:r w:rsidR="00EB7144" w:rsidRPr="00E405FE">
        <w:rPr>
          <w:rFonts w:ascii="Times New Roman" w:hAnsi="Times New Roman" w:cs="Times New Roman"/>
          <w:b/>
          <w:sz w:val="28"/>
          <w:szCs w:val="28"/>
        </w:rPr>
        <w:t>ah P</w:t>
      </w:r>
      <w:r w:rsidR="00F12E55" w:rsidRPr="00E405FE">
        <w:rPr>
          <w:rFonts w:ascii="Times New Roman" w:hAnsi="Times New Roman" w:cs="Times New Roman"/>
          <w:b/>
          <w:sz w:val="28"/>
          <w:szCs w:val="28"/>
        </w:rPr>
        <w:t>elatihan</w:t>
      </w:r>
    </w:p>
    <w:p w:rsidR="00DE73F4" w:rsidRPr="00DE73F4" w:rsidRDefault="00DE73F4" w:rsidP="00DE73F4">
      <w:pPr>
        <w:shd w:val="clear" w:color="auto" w:fill="FFFFFF"/>
        <w:spacing w:after="0" w:line="360" w:lineRule="auto"/>
        <w:ind w:firstLine="360"/>
        <w:jc w:val="both"/>
        <w:textAlignment w:val="baseline"/>
        <w:rPr>
          <w:rFonts w:ascii="Times New Roman" w:eastAsia="Times New Roman" w:hAnsi="Times New Roman" w:cs="Times New Roman"/>
          <w:sz w:val="24"/>
          <w:szCs w:val="24"/>
          <w:lang w:eastAsia="id-ID"/>
        </w:rPr>
      </w:pPr>
      <w:r w:rsidRPr="00DE73F4">
        <w:rPr>
          <w:rFonts w:ascii="Times New Roman" w:eastAsia="Times New Roman" w:hAnsi="Times New Roman" w:cs="Times New Roman"/>
          <w:sz w:val="24"/>
          <w:szCs w:val="24"/>
          <w:lang w:eastAsia="id-ID"/>
        </w:rPr>
        <w:t>Langkah-langkah penelitian menurut para ahli diantaranya:</w:t>
      </w:r>
    </w:p>
    <w:p w:rsidR="00EB7144" w:rsidRPr="00DE73F4" w:rsidRDefault="00EB7144" w:rsidP="00DE73F4">
      <w:pPr>
        <w:shd w:val="clear" w:color="auto" w:fill="FFFFFF"/>
        <w:spacing w:after="0" w:line="360" w:lineRule="auto"/>
        <w:jc w:val="both"/>
        <w:textAlignment w:val="baseline"/>
        <w:rPr>
          <w:rFonts w:ascii="Times New Roman" w:eastAsia="Times New Roman" w:hAnsi="Times New Roman" w:cs="Times New Roman"/>
          <w:sz w:val="24"/>
          <w:szCs w:val="24"/>
          <w:lang w:eastAsia="id-ID"/>
        </w:rPr>
      </w:pPr>
      <w:r w:rsidRPr="00DE73F4">
        <w:rPr>
          <w:rFonts w:ascii="Times New Roman" w:eastAsia="Times New Roman" w:hAnsi="Times New Roman" w:cs="Times New Roman"/>
          <w:i/>
          <w:sz w:val="24"/>
          <w:szCs w:val="24"/>
          <w:lang w:eastAsia="id-ID"/>
        </w:rPr>
        <w:t>Alan Cowling &amp; Phillips James (1996:110)</w:t>
      </w:r>
      <w:r w:rsidRPr="00DE73F4">
        <w:rPr>
          <w:rFonts w:ascii="Times New Roman" w:eastAsia="Times New Roman" w:hAnsi="Times New Roman" w:cs="Times New Roman"/>
          <w:sz w:val="24"/>
          <w:szCs w:val="24"/>
          <w:lang w:eastAsia="id-ID"/>
        </w:rPr>
        <w:t xml:space="preserve"> mengemukakan tentang pendekatan yang sistematis dalam pelatihan</w:t>
      </w:r>
      <w:r w:rsidRPr="00DE73F4">
        <w:rPr>
          <w:rFonts w:ascii="Times New Roman" w:eastAsia="Times New Roman" w:hAnsi="Times New Roman" w:cs="Times New Roman"/>
          <w:b/>
          <w:sz w:val="24"/>
          <w:szCs w:val="24"/>
          <w:lang w:eastAsia="id-ID"/>
        </w:rPr>
        <w:t xml:space="preserve"> </w:t>
      </w:r>
      <w:r w:rsidRPr="00DE73F4">
        <w:rPr>
          <w:rFonts w:ascii="Times New Roman" w:eastAsia="Times New Roman" w:hAnsi="Times New Roman" w:cs="Times New Roman"/>
          <w:sz w:val="24"/>
          <w:szCs w:val="24"/>
          <w:lang w:eastAsia="id-ID"/>
        </w:rPr>
        <w:t xml:space="preserve">meliputi empat tahap, yang </w:t>
      </w:r>
      <w:proofErr w:type="gramStart"/>
      <w:r w:rsidRPr="00DE73F4">
        <w:rPr>
          <w:rFonts w:ascii="Times New Roman" w:eastAsia="Times New Roman" w:hAnsi="Times New Roman" w:cs="Times New Roman"/>
          <w:sz w:val="24"/>
          <w:szCs w:val="24"/>
          <w:lang w:eastAsia="id-ID"/>
        </w:rPr>
        <w:t>mencakup :</w:t>
      </w:r>
      <w:proofErr w:type="gramEnd"/>
      <w:r w:rsidRPr="00DE73F4">
        <w:rPr>
          <w:rFonts w:ascii="Times New Roman" w:eastAsia="Times New Roman" w:hAnsi="Times New Roman" w:cs="Times New Roman"/>
          <w:sz w:val="24"/>
          <w:szCs w:val="24"/>
          <w:lang w:eastAsia="id-ID"/>
        </w:rPr>
        <w:t xml:space="preserve"> tahap I: mengenali kebutuhan-kebutuhaan, tahap II: merencanakan untuk memenuhi kebutuha</w:t>
      </w:r>
      <w:r w:rsidR="00F12E55" w:rsidRPr="00DE73F4">
        <w:rPr>
          <w:rFonts w:ascii="Times New Roman" w:eastAsia="Times New Roman" w:hAnsi="Times New Roman" w:cs="Times New Roman"/>
          <w:sz w:val="24"/>
          <w:szCs w:val="24"/>
          <w:lang w:eastAsia="id-ID"/>
        </w:rPr>
        <w:t>n–</w:t>
      </w:r>
      <w:r w:rsidRPr="00DE73F4">
        <w:rPr>
          <w:rFonts w:ascii="Times New Roman" w:eastAsia="Times New Roman" w:hAnsi="Times New Roman" w:cs="Times New Roman"/>
          <w:sz w:val="24"/>
          <w:szCs w:val="24"/>
          <w:lang w:eastAsia="id-ID"/>
        </w:rPr>
        <w:t>kebutuhan itu, tahap III: Pelaksanaan dan Tahap IV: evaluasi.</w:t>
      </w:r>
    </w:p>
    <w:p w:rsidR="00DE73F4" w:rsidRPr="00DE73F4" w:rsidRDefault="00F12E55" w:rsidP="00DE73F4">
      <w:pPr>
        <w:shd w:val="clear" w:color="auto" w:fill="FFFFFF"/>
        <w:spacing w:after="0" w:line="360" w:lineRule="auto"/>
        <w:jc w:val="both"/>
        <w:textAlignment w:val="baseline"/>
        <w:rPr>
          <w:rFonts w:ascii="Times New Roman" w:eastAsia="Times New Roman" w:hAnsi="Times New Roman" w:cs="Times New Roman"/>
          <w:sz w:val="24"/>
          <w:szCs w:val="24"/>
          <w:lang w:eastAsia="id-ID"/>
        </w:rPr>
      </w:pPr>
      <w:r w:rsidRPr="00DE73F4">
        <w:rPr>
          <w:rFonts w:ascii="Times New Roman" w:eastAsia="Times New Roman" w:hAnsi="Times New Roman" w:cs="Times New Roman"/>
          <w:i/>
          <w:sz w:val="24"/>
          <w:szCs w:val="24"/>
          <w:lang w:eastAsia="id-ID"/>
        </w:rPr>
        <w:t>Sondang Siagian (1997:185-203)</w:t>
      </w:r>
      <w:r w:rsidRPr="00DE73F4">
        <w:rPr>
          <w:rFonts w:ascii="Times New Roman" w:eastAsia="Times New Roman" w:hAnsi="Times New Roman" w:cs="Times New Roman"/>
          <w:sz w:val="24"/>
          <w:szCs w:val="24"/>
          <w:lang w:eastAsia="id-ID"/>
        </w:rPr>
        <w:t xml:space="preserve"> memaparkan tujuh langkah dalam kegiatan pelatihan, yaitu : (1) Penentuan kebutuhan; (2) Penentuan sasaran; Penetapan Program; (3) Identifikasi isi program; (4) Identifikasi prinsip-prinsip belajar; (5) Pelaksanaan program; (6) Identifikasi manfaat; dan (7) Penilaian pelaksanaan program.</w:t>
      </w:r>
    </w:p>
    <w:p w:rsidR="00103F17" w:rsidRPr="00DE73F4" w:rsidRDefault="00DE73F4" w:rsidP="00E405FE">
      <w:pPr>
        <w:shd w:val="clear" w:color="auto" w:fill="FFFFFF"/>
        <w:spacing w:after="0" w:line="360" w:lineRule="auto"/>
        <w:ind w:firstLine="720"/>
        <w:jc w:val="both"/>
        <w:textAlignment w:val="baseline"/>
        <w:rPr>
          <w:rFonts w:ascii="Times New Roman" w:eastAsia="Times New Roman" w:hAnsi="Times New Roman" w:cs="Times New Roman"/>
          <w:sz w:val="24"/>
          <w:szCs w:val="24"/>
          <w:lang w:eastAsia="id-ID"/>
        </w:rPr>
      </w:pPr>
      <w:r w:rsidRPr="00DE73F4">
        <w:rPr>
          <w:rFonts w:ascii="Times New Roman" w:eastAsia="Times New Roman" w:hAnsi="Times New Roman" w:cs="Times New Roman"/>
          <w:sz w:val="24"/>
          <w:szCs w:val="24"/>
          <w:lang w:eastAsia="id-ID"/>
        </w:rPr>
        <w:t>Dari beberapa pendapat para ahli dapat dikatakan bahwa beberapa langkah penelitian diantaranya meliputi:</w:t>
      </w:r>
    </w:p>
    <w:p w:rsidR="00DE73F4" w:rsidRPr="00DE73F4" w:rsidRDefault="00C200FF" w:rsidP="00DE73F4">
      <w:pPr>
        <w:shd w:val="clear" w:color="auto" w:fill="FFFFFF"/>
        <w:spacing w:after="0" w:line="360" w:lineRule="auto"/>
        <w:jc w:val="both"/>
        <w:textAlignment w:val="baseline"/>
        <w:rPr>
          <w:rFonts w:ascii="Times New Roman" w:eastAsia="Times New Roman" w:hAnsi="Times New Roman" w:cs="Times New Roman"/>
          <w:b/>
          <w:sz w:val="24"/>
          <w:szCs w:val="24"/>
          <w:lang w:eastAsia="id-ID"/>
        </w:rPr>
      </w:pPr>
      <w:r>
        <w:rPr>
          <w:rFonts w:ascii="Arial" w:eastAsia="Times New Roman" w:hAnsi="Arial" w:cs="Arial"/>
          <w:b/>
          <w:bCs/>
          <w:sz w:val="24"/>
          <w:szCs w:val="24"/>
          <w:lang w:eastAsia="id-ID"/>
        </w:rPr>
        <w:t>7.</w:t>
      </w:r>
      <w:r w:rsidR="00DE73F4" w:rsidRPr="005639A7">
        <w:rPr>
          <w:rFonts w:ascii="Arial" w:eastAsia="Times New Roman" w:hAnsi="Arial" w:cs="Arial"/>
          <w:b/>
          <w:bCs/>
          <w:sz w:val="24"/>
          <w:szCs w:val="24"/>
          <w:lang w:eastAsia="id-ID"/>
        </w:rPr>
        <w:t>1.</w:t>
      </w:r>
      <w:r w:rsidR="00DE73F4" w:rsidRPr="005639A7">
        <w:rPr>
          <w:rFonts w:ascii="Arial" w:eastAsia="Times New Roman" w:hAnsi="Arial" w:cs="Arial"/>
          <w:b/>
          <w:sz w:val="24"/>
          <w:szCs w:val="24"/>
          <w:lang w:eastAsia="id-ID"/>
        </w:rPr>
        <w:t> </w:t>
      </w:r>
      <w:r w:rsidR="00DE73F4" w:rsidRPr="00DE73F4">
        <w:rPr>
          <w:rFonts w:ascii="Times New Roman" w:eastAsia="Times New Roman" w:hAnsi="Times New Roman" w:cs="Times New Roman"/>
          <w:b/>
          <w:bCs/>
          <w:sz w:val="24"/>
          <w:szCs w:val="24"/>
          <w:lang w:eastAsia="id-ID"/>
        </w:rPr>
        <w:t>Penentuan Kebutuhan</w:t>
      </w:r>
    </w:p>
    <w:p w:rsidR="00DE73F4" w:rsidRPr="00DE73F4" w:rsidRDefault="00DE73F4" w:rsidP="00DE73F4">
      <w:pPr>
        <w:shd w:val="clear" w:color="auto" w:fill="FFFFFF"/>
        <w:spacing w:after="0" w:line="360" w:lineRule="auto"/>
        <w:ind w:firstLine="360"/>
        <w:jc w:val="both"/>
        <w:textAlignment w:val="baseline"/>
        <w:rPr>
          <w:rFonts w:ascii="Times New Roman" w:eastAsia="Times New Roman" w:hAnsi="Times New Roman" w:cs="Times New Roman"/>
          <w:sz w:val="24"/>
          <w:szCs w:val="24"/>
          <w:lang w:eastAsia="id-ID"/>
        </w:rPr>
      </w:pPr>
      <w:r w:rsidRPr="00DE73F4">
        <w:rPr>
          <w:rFonts w:ascii="Times New Roman" w:eastAsia="Times New Roman" w:hAnsi="Times New Roman" w:cs="Times New Roman"/>
          <w:sz w:val="24"/>
          <w:szCs w:val="24"/>
          <w:lang w:eastAsia="id-ID"/>
        </w:rPr>
        <w:t xml:space="preserve">Penentuan kebutuhan merupakan langkah awal yang amat penting untuk </w:t>
      </w:r>
      <w:proofErr w:type="gramStart"/>
      <w:r w:rsidRPr="00DE73F4">
        <w:rPr>
          <w:rFonts w:ascii="Times New Roman" w:eastAsia="Times New Roman" w:hAnsi="Times New Roman" w:cs="Times New Roman"/>
          <w:sz w:val="24"/>
          <w:szCs w:val="24"/>
          <w:lang w:eastAsia="id-ID"/>
        </w:rPr>
        <w:t>dilakukan .</w:t>
      </w:r>
      <w:proofErr w:type="gramEnd"/>
      <w:r w:rsidRPr="00DE73F4">
        <w:rPr>
          <w:rFonts w:ascii="Times New Roman" w:eastAsia="Times New Roman" w:hAnsi="Times New Roman" w:cs="Times New Roman"/>
          <w:sz w:val="24"/>
          <w:szCs w:val="24"/>
          <w:lang w:eastAsia="id-ID"/>
        </w:rPr>
        <w:t xml:space="preserve"> </w:t>
      </w:r>
      <w:proofErr w:type="gramStart"/>
      <w:r w:rsidRPr="00DE73F4">
        <w:rPr>
          <w:rFonts w:ascii="Times New Roman" w:eastAsia="Times New Roman" w:hAnsi="Times New Roman" w:cs="Times New Roman"/>
          <w:sz w:val="24"/>
          <w:szCs w:val="24"/>
          <w:lang w:eastAsia="id-ID"/>
        </w:rPr>
        <w:t>Oleh karena itu perlu dilakukan analisis kebutuhan secara cermat.</w:t>
      </w:r>
      <w:proofErr w:type="gramEnd"/>
      <w:r w:rsidRPr="00DE73F4">
        <w:rPr>
          <w:rFonts w:ascii="Times New Roman" w:eastAsia="Times New Roman" w:hAnsi="Times New Roman" w:cs="Times New Roman"/>
          <w:sz w:val="24"/>
          <w:szCs w:val="24"/>
          <w:lang w:eastAsia="id-ID"/>
        </w:rPr>
        <w:t xml:space="preserve"> </w:t>
      </w:r>
      <w:proofErr w:type="gramStart"/>
      <w:r w:rsidRPr="00DE73F4">
        <w:rPr>
          <w:rFonts w:ascii="Times New Roman" w:eastAsia="Times New Roman" w:hAnsi="Times New Roman" w:cs="Times New Roman"/>
          <w:sz w:val="24"/>
          <w:szCs w:val="24"/>
          <w:lang w:eastAsia="id-ID"/>
        </w:rPr>
        <w:t>Dengan melalui analisis kebutuhan yang cermat dapat diyakinkan bahwa kegiatan pelatihan memang benar-benar perlu dilakukan, jadi tidak hanya sekedar proyek yang sifatnya diada-adakan, tanpa hasil dan tujuan yang jelas.</w:t>
      </w:r>
      <w:proofErr w:type="gramEnd"/>
      <w:r w:rsidRPr="00DE73F4">
        <w:rPr>
          <w:rFonts w:ascii="Times New Roman" w:eastAsia="Times New Roman" w:hAnsi="Times New Roman" w:cs="Times New Roman"/>
          <w:sz w:val="24"/>
          <w:szCs w:val="24"/>
          <w:lang w:eastAsia="id-ID"/>
        </w:rPr>
        <w:t xml:space="preserve"> Dalam mengidentifikasi kebutuhan akan pelatihan, terdapat tiga pihak yang perlu dilibatkan, </w:t>
      </w:r>
      <w:proofErr w:type="gramStart"/>
      <w:r w:rsidRPr="00DE73F4">
        <w:rPr>
          <w:rFonts w:ascii="Times New Roman" w:eastAsia="Times New Roman" w:hAnsi="Times New Roman" w:cs="Times New Roman"/>
          <w:sz w:val="24"/>
          <w:szCs w:val="24"/>
          <w:lang w:eastAsia="id-ID"/>
        </w:rPr>
        <w:t>yaitu :</w:t>
      </w:r>
      <w:proofErr w:type="gramEnd"/>
    </w:p>
    <w:p w:rsidR="00DE73F4" w:rsidRPr="00DE73F4" w:rsidRDefault="00DE73F4" w:rsidP="00DE73F4">
      <w:pPr>
        <w:numPr>
          <w:ilvl w:val="0"/>
          <w:numId w:val="6"/>
        </w:numPr>
        <w:spacing w:after="0" w:line="360" w:lineRule="auto"/>
        <w:ind w:left="360"/>
        <w:jc w:val="both"/>
        <w:textAlignment w:val="baseline"/>
        <w:rPr>
          <w:rFonts w:ascii="Times New Roman" w:eastAsia="Times New Roman" w:hAnsi="Times New Roman" w:cs="Times New Roman"/>
          <w:sz w:val="24"/>
          <w:szCs w:val="24"/>
          <w:lang w:eastAsia="id-ID"/>
        </w:rPr>
      </w:pPr>
      <w:r w:rsidRPr="00DE73F4">
        <w:rPr>
          <w:rFonts w:ascii="Times New Roman" w:eastAsia="Times New Roman" w:hAnsi="Times New Roman" w:cs="Times New Roman"/>
          <w:sz w:val="24"/>
          <w:szCs w:val="24"/>
          <w:lang w:eastAsia="id-ID"/>
        </w:rPr>
        <w:t xml:space="preserve">satuan organisasi (sekolah atau dinas pendidikan) yang mengelola sumber daya manusia yang bertugas mengidentifikasi kebutuhan organisasi secara keseluruhan, baik untuk </w:t>
      </w:r>
      <w:r w:rsidRPr="00DE73F4">
        <w:rPr>
          <w:rFonts w:ascii="Times New Roman" w:eastAsia="Times New Roman" w:hAnsi="Times New Roman" w:cs="Times New Roman"/>
          <w:sz w:val="24"/>
          <w:szCs w:val="24"/>
          <w:lang w:eastAsia="id-ID"/>
        </w:rPr>
        <w:lastRenderedPageBreak/>
        <w:t>kepentingan sekarang maupun dalam kerangka mempersiapkan organisasi menghadapi tantangan masa depan;</w:t>
      </w:r>
    </w:p>
    <w:p w:rsidR="00DE73F4" w:rsidRPr="00DE73F4" w:rsidRDefault="00DE73F4" w:rsidP="00DE73F4">
      <w:pPr>
        <w:numPr>
          <w:ilvl w:val="0"/>
          <w:numId w:val="6"/>
        </w:numPr>
        <w:spacing w:after="0" w:line="360" w:lineRule="auto"/>
        <w:ind w:left="360"/>
        <w:jc w:val="both"/>
        <w:textAlignment w:val="baseline"/>
        <w:rPr>
          <w:rFonts w:ascii="Times New Roman" w:eastAsia="Times New Roman" w:hAnsi="Times New Roman" w:cs="Times New Roman"/>
          <w:sz w:val="24"/>
          <w:szCs w:val="24"/>
          <w:lang w:eastAsia="id-ID"/>
        </w:rPr>
      </w:pPr>
      <w:proofErr w:type="gramStart"/>
      <w:r w:rsidRPr="00DE73F4">
        <w:rPr>
          <w:rFonts w:ascii="Times New Roman" w:eastAsia="Times New Roman" w:hAnsi="Times New Roman" w:cs="Times New Roman"/>
          <w:sz w:val="24"/>
          <w:szCs w:val="24"/>
          <w:lang w:eastAsia="id-ID"/>
        </w:rPr>
        <w:t>para</w:t>
      </w:r>
      <w:proofErr w:type="gramEnd"/>
      <w:r w:rsidRPr="00DE73F4">
        <w:rPr>
          <w:rFonts w:ascii="Times New Roman" w:eastAsia="Times New Roman" w:hAnsi="Times New Roman" w:cs="Times New Roman"/>
          <w:sz w:val="24"/>
          <w:szCs w:val="24"/>
          <w:lang w:eastAsia="id-ID"/>
        </w:rPr>
        <w:t xml:space="preserve"> kepala sekolah; karena bagaimanapun mereka merupakan orang-orang yang paling bertanggung jawab atas keberhasilan atau kegagalan satuan-satuan kerja yang dipimpinnya. Dengan demikian, mereka dianggap sebagai orang yang paling mengetahui jenis kebutuhan pelatihan yang diperlukan.</w:t>
      </w:r>
    </w:p>
    <w:p w:rsidR="00DE73F4" w:rsidRPr="00DE73F4" w:rsidRDefault="00DE73F4" w:rsidP="00DE73F4">
      <w:pPr>
        <w:numPr>
          <w:ilvl w:val="0"/>
          <w:numId w:val="6"/>
        </w:numPr>
        <w:spacing w:after="0" w:line="360" w:lineRule="auto"/>
        <w:ind w:left="360"/>
        <w:jc w:val="both"/>
        <w:textAlignment w:val="baseline"/>
        <w:rPr>
          <w:rFonts w:ascii="Times New Roman" w:eastAsia="Times New Roman" w:hAnsi="Times New Roman" w:cs="Times New Roman"/>
          <w:sz w:val="24"/>
          <w:szCs w:val="24"/>
          <w:lang w:eastAsia="id-ID"/>
        </w:rPr>
      </w:pPr>
      <w:proofErr w:type="gramStart"/>
      <w:r w:rsidRPr="00DE73F4">
        <w:rPr>
          <w:rFonts w:ascii="Times New Roman" w:eastAsia="Times New Roman" w:hAnsi="Times New Roman" w:cs="Times New Roman"/>
          <w:sz w:val="24"/>
          <w:szCs w:val="24"/>
          <w:lang w:eastAsia="id-ID"/>
        </w:rPr>
        <w:t>guru</w:t>
      </w:r>
      <w:proofErr w:type="gramEnd"/>
      <w:r w:rsidRPr="00DE73F4">
        <w:rPr>
          <w:rFonts w:ascii="Times New Roman" w:eastAsia="Times New Roman" w:hAnsi="Times New Roman" w:cs="Times New Roman"/>
          <w:sz w:val="24"/>
          <w:szCs w:val="24"/>
          <w:lang w:eastAsia="id-ID"/>
        </w:rPr>
        <w:t xml:space="preserve"> yang bersangkutan; banyak sekolah yang memberikan kesempatan kepada para gurunya untuk mencalonkan diri sendiri mengikuti program pelatihan tertentu. Titik tolak pemberian kesempatan ini ialah bahwa para guru yang sudah matang secara intelektual memiliki kecenderungan untuk menyadari kelemahan-kelemahan yang masih terdapat dalam dirinya, sehingga membutuhkan adanya usaha pembelajaran.</w:t>
      </w:r>
    </w:p>
    <w:p w:rsidR="00103F17" w:rsidRPr="00DE73F4" w:rsidRDefault="00DE73F4" w:rsidP="00E405FE">
      <w:pPr>
        <w:shd w:val="clear" w:color="auto" w:fill="FFFFFF"/>
        <w:spacing w:after="0" w:line="360" w:lineRule="auto"/>
        <w:ind w:firstLine="360"/>
        <w:jc w:val="both"/>
        <w:textAlignment w:val="baseline"/>
        <w:rPr>
          <w:rFonts w:ascii="Times New Roman" w:eastAsia="Times New Roman" w:hAnsi="Times New Roman" w:cs="Times New Roman"/>
          <w:sz w:val="24"/>
          <w:szCs w:val="24"/>
          <w:lang w:eastAsia="id-ID"/>
        </w:rPr>
      </w:pPr>
      <w:proofErr w:type="gramStart"/>
      <w:r w:rsidRPr="00DE73F4">
        <w:rPr>
          <w:rFonts w:ascii="Times New Roman" w:eastAsia="Times New Roman" w:hAnsi="Times New Roman" w:cs="Times New Roman"/>
          <w:sz w:val="24"/>
          <w:szCs w:val="24"/>
          <w:lang w:eastAsia="id-ID"/>
        </w:rPr>
        <w:t>Bagaimanapun kegiatan pelatihan merupakan beban anggaran tersendiri yang harus dipikul oleh sekolah.</w:t>
      </w:r>
      <w:proofErr w:type="gramEnd"/>
      <w:r w:rsidRPr="00DE73F4">
        <w:rPr>
          <w:rFonts w:ascii="Times New Roman" w:eastAsia="Times New Roman" w:hAnsi="Times New Roman" w:cs="Times New Roman"/>
          <w:sz w:val="24"/>
          <w:szCs w:val="24"/>
          <w:lang w:eastAsia="id-ID"/>
        </w:rPr>
        <w:t xml:space="preserve"> Oleh karena itu, jika kegiatan pelatihan dilakukan tanpa adanya analisis kebutuhan secara cermat, pada akhirnya dikhawatirkan tidak </w:t>
      </w:r>
      <w:proofErr w:type="gramStart"/>
      <w:r w:rsidRPr="00DE73F4">
        <w:rPr>
          <w:rFonts w:ascii="Times New Roman" w:eastAsia="Times New Roman" w:hAnsi="Times New Roman" w:cs="Times New Roman"/>
          <w:sz w:val="24"/>
          <w:szCs w:val="24"/>
          <w:lang w:eastAsia="id-ID"/>
        </w:rPr>
        <w:t>akan</w:t>
      </w:r>
      <w:proofErr w:type="gramEnd"/>
      <w:r w:rsidRPr="00DE73F4">
        <w:rPr>
          <w:rFonts w:ascii="Times New Roman" w:eastAsia="Times New Roman" w:hAnsi="Times New Roman" w:cs="Times New Roman"/>
          <w:sz w:val="24"/>
          <w:szCs w:val="24"/>
          <w:lang w:eastAsia="id-ID"/>
        </w:rPr>
        <w:t xml:space="preserve"> memberikan manfaat apa pun bagi guru atau pun bagi sekolah. </w:t>
      </w:r>
      <w:proofErr w:type="gramStart"/>
      <w:r w:rsidRPr="00DE73F4">
        <w:rPr>
          <w:rFonts w:ascii="Times New Roman" w:eastAsia="Times New Roman" w:hAnsi="Times New Roman" w:cs="Times New Roman"/>
          <w:sz w:val="24"/>
          <w:szCs w:val="24"/>
          <w:lang w:eastAsia="id-ID"/>
        </w:rPr>
        <w:t>Dengan sendirinya, yang semula pelatihan dimaksudkan untuk kepentingan efektifvitas dan efisiensi, malah terbalik menjadi kegiatan yang hanya pemborosan saja.</w:t>
      </w:r>
      <w:proofErr w:type="gramEnd"/>
    </w:p>
    <w:p w:rsidR="00DE73F4" w:rsidRPr="00DE73F4" w:rsidRDefault="00C200FF" w:rsidP="00DE73F4">
      <w:pPr>
        <w:shd w:val="clear" w:color="auto" w:fill="FFFFFF"/>
        <w:spacing w:after="0" w:line="360" w:lineRule="auto"/>
        <w:jc w:val="both"/>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lang w:eastAsia="id-ID"/>
        </w:rPr>
        <w:t>7.</w:t>
      </w:r>
      <w:r w:rsidR="00DE73F4" w:rsidRPr="00DE73F4">
        <w:rPr>
          <w:rFonts w:ascii="Times New Roman" w:eastAsia="Times New Roman" w:hAnsi="Times New Roman" w:cs="Times New Roman"/>
          <w:b/>
          <w:bCs/>
          <w:sz w:val="24"/>
          <w:szCs w:val="24"/>
          <w:lang w:eastAsia="id-ID"/>
        </w:rPr>
        <w:t>2</w:t>
      </w:r>
      <w:r w:rsidR="00DE73F4" w:rsidRPr="00DE73F4">
        <w:rPr>
          <w:rFonts w:ascii="Times New Roman" w:eastAsia="Times New Roman" w:hAnsi="Times New Roman" w:cs="Times New Roman"/>
          <w:bCs/>
          <w:sz w:val="24"/>
          <w:szCs w:val="24"/>
          <w:lang w:eastAsia="id-ID"/>
        </w:rPr>
        <w:t>.</w:t>
      </w:r>
      <w:r w:rsidR="00DE73F4" w:rsidRPr="00DE73F4">
        <w:rPr>
          <w:rFonts w:ascii="Times New Roman" w:eastAsia="Times New Roman" w:hAnsi="Times New Roman" w:cs="Times New Roman"/>
          <w:sz w:val="24"/>
          <w:szCs w:val="24"/>
          <w:lang w:eastAsia="id-ID"/>
        </w:rPr>
        <w:t> </w:t>
      </w:r>
      <w:r w:rsidR="00DE73F4" w:rsidRPr="00DE73F4">
        <w:rPr>
          <w:rFonts w:ascii="Times New Roman" w:eastAsia="Times New Roman" w:hAnsi="Times New Roman" w:cs="Times New Roman"/>
          <w:b/>
          <w:bCs/>
          <w:sz w:val="24"/>
          <w:szCs w:val="24"/>
          <w:lang w:eastAsia="id-ID"/>
        </w:rPr>
        <w:t>Penentuan Sasaran</w:t>
      </w:r>
    </w:p>
    <w:p w:rsidR="00DE73F4" w:rsidRPr="00DE73F4" w:rsidRDefault="00DE73F4" w:rsidP="00DE73F4">
      <w:pPr>
        <w:shd w:val="clear" w:color="auto" w:fill="FFFFFF"/>
        <w:spacing w:after="0" w:line="360" w:lineRule="auto"/>
        <w:ind w:firstLine="720"/>
        <w:jc w:val="both"/>
        <w:textAlignment w:val="baseline"/>
        <w:rPr>
          <w:rFonts w:ascii="Times New Roman" w:eastAsia="Times New Roman" w:hAnsi="Times New Roman" w:cs="Times New Roman"/>
          <w:sz w:val="24"/>
          <w:szCs w:val="24"/>
          <w:lang w:eastAsia="id-ID"/>
        </w:rPr>
      </w:pPr>
      <w:proofErr w:type="gramStart"/>
      <w:r w:rsidRPr="00DE73F4">
        <w:rPr>
          <w:rFonts w:ascii="Times New Roman" w:eastAsia="Times New Roman" w:hAnsi="Times New Roman" w:cs="Times New Roman"/>
          <w:sz w:val="24"/>
          <w:szCs w:val="24"/>
          <w:lang w:eastAsia="id-ID"/>
        </w:rPr>
        <w:t>Berdasarkan analisis kebutuhan selanjutnya dapat ditetapkan berbagai sasaran yang ingin dicapai dari suatu kegiatan pelatihan, baik yang bersifat teknikal maupun </w:t>
      </w:r>
      <w:r w:rsidRPr="00DE73F4">
        <w:rPr>
          <w:rFonts w:ascii="Times New Roman" w:eastAsia="Times New Roman" w:hAnsi="Times New Roman" w:cs="Times New Roman"/>
          <w:iCs/>
          <w:sz w:val="24"/>
          <w:szCs w:val="24"/>
          <w:lang w:eastAsia="id-ID"/>
        </w:rPr>
        <w:t>behavioral.</w:t>
      </w:r>
      <w:proofErr w:type="gramEnd"/>
      <w:r w:rsidRPr="00DE73F4">
        <w:rPr>
          <w:rFonts w:ascii="Times New Roman" w:eastAsia="Times New Roman" w:hAnsi="Times New Roman" w:cs="Times New Roman"/>
          <w:iCs/>
          <w:sz w:val="24"/>
          <w:szCs w:val="24"/>
          <w:lang w:eastAsia="id-ID"/>
        </w:rPr>
        <w:t> </w:t>
      </w:r>
      <w:r w:rsidRPr="00DE73F4">
        <w:rPr>
          <w:rFonts w:ascii="Times New Roman" w:eastAsia="Times New Roman" w:hAnsi="Times New Roman" w:cs="Times New Roman"/>
          <w:sz w:val="24"/>
          <w:szCs w:val="24"/>
          <w:lang w:eastAsia="id-ID"/>
        </w:rPr>
        <w:t>Bagi penyelenggara, penentuan sasaran ini memiliki arti penting sebagai: (1) tolok ukur kelak untuk menentukan berhasil tidaknya program pelatihan; (2) bahan dalam usaha menentukan langkah selanjutnya, seperti menentukan isi program dan metode pelatihan yang sesuai.</w:t>
      </w:r>
    </w:p>
    <w:p w:rsidR="00C601FA" w:rsidRPr="00DE73F4" w:rsidRDefault="00DE73F4" w:rsidP="00DE73F4">
      <w:pPr>
        <w:shd w:val="clear" w:color="auto" w:fill="FFFFFF"/>
        <w:spacing w:line="360" w:lineRule="auto"/>
        <w:jc w:val="both"/>
        <w:textAlignment w:val="baseline"/>
        <w:rPr>
          <w:rFonts w:ascii="Times New Roman" w:eastAsia="Times New Roman" w:hAnsi="Times New Roman" w:cs="Times New Roman"/>
          <w:sz w:val="24"/>
          <w:szCs w:val="24"/>
          <w:lang w:eastAsia="id-ID"/>
        </w:rPr>
      </w:pPr>
      <w:r w:rsidRPr="00DE73F4">
        <w:rPr>
          <w:rFonts w:ascii="Times New Roman" w:eastAsia="Times New Roman" w:hAnsi="Times New Roman" w:cs="Times New Roman"/>
          <w:sz w:val="24"/>
          <w:szCs w:val="24"/>
          <w:lang w:eastAsia="id-ID"/>
        </w:rPr>
        <w:t xml:space="preserve">Sedangkan bagi peserta penentuan sasaran bermanfaat dalam persiapan dan usaha </w:t>
      </w:r>
      <w:proofErr w:type="gramStart"/>
      <w:r w:rsidRPr="00DE73F4">
        <w:rPr>
          <w:rFonts w:ascii="Times New Roman" w:eastAsia="Times New Roman" w:hAnsi="Times New Roman" w:cs="Times New Roman"/>
          <w:sz w:val="24"/>
          <w:szCs w:val="24"/>
          <w:lang w:eastAsia="id-ID"/>
        </w:rPr>
        <w:t>apa</w:t>
      </w:r>
      <w:proofErr w:type="gramEnd"/>
      <w:r w:rsidRPr="00DE73F4">
        <w:rPr>
          <w:rFonts w:ascii="Times New Roman" w:eastAsia="Times New Roman" w:hAnsi="Times New Roman" w:cs="Times New Roman"/>
          <w:sz w:val="24"/>
          <w:szCs w:val="24"/>
          <w:lang w:eastAsia="id-ID"/>
        </w:rPr>
        <w:t xml:space="preserve"> yang seyogyanya mereka lakukan agar dapat memperoleh manfaat yang sebesar-besarnya dari kegiatan pelatihan yang diikutinya.</w:t>
      </w:r>
    </w:p>
    <w:p w:rsidR="00DE73F4" w:rsidRPr="00DE73F4" w:rsidRDefault="00C200FF" w:rsidP="00DE73F4">
      <w:pPr>
        <w:shd w:val="clear" w:color="auto" w:fill="FFFFFF"/>
        <w:spacing w:after="0" w:line="360" w:lineRule="auto"/>
        <w:jc w:val="both"/>
        <w:textAlignment w:val="baseline"/>
        <w:rPr>
          <w:rFonts w:ascii="Times New Roman" w:eastAsia="Times New Roman" w:hAnsi="Times New Roman" w:cs="Times New Roman"/>
          <w:b/>
          <w:sz w:val="24"/>
          <w:szCs w:val="24"/>
          <w:lang w:eastAsia="id-ID"/>
        </w:rPr>
      </w:pPr>
      <w:r>
        <w:rPr>
          <w:rFonts w:ascii="Times New Roman" w:eastAsia="Times New Roman" w:hAnsi="Times New Roman" w:cs="Times New Roman"/>
          <w:b/>
          <w:bCs/>
          <w:sz w:val="24"/>
          <w:szCs w:val="24"/>
          <w:lang w:eastAsia="id-ID"/>
        </w:rPr>
        <w:t>7.</w:t>
      </w:r>
      <w:r w:rsidR="00DE73F4" w:rsidRPr="00DE73F4">
        <w:rPr>
          <w:rFonts w:ascii="Times New Roman" w:eastAsia="Times New Roman" w:hAnsi="Times New Roman" w:cs="Times New Roman"/>
          <w:b/>
          <w:bCs/>
          <w:sz w:val="24"/>
          <w:szCs w:val="24"/>
          <w:lang w:eastAsia="id-ID"/>
        </w:rPr>
        <w:t>3.</w:t>
      </w:r>
      <w:r w:rsidR="00DE73F4" w:rsidRPr="00DE73F4">
        <w:rPr>
          <w:rFonts w:ascii="Times New Roman" w:eastAsia="Times New Roman" w:hAnsi="Times New Roman" w:cs="Times New Roman"/>
          <w:b/>
          <w:sz w:val="24"/>
          <w:szCs w:val="24"/>
          <w:lang w:eastAsia="id-ID"/>
        </w:rPr>
        <w:t> </w:t>
      </w:r>
      <w:r w:rsidR="00DE73F4" w:rsidRPr="00DE73F4">
        <w:rPr>
          <w:rFonts w:ascii="Times New Roman" w:eastAsia="Times New Roman" w:hAnsi="Times New Roman" w:cs="Times New Roman"/>
          <w:b/>
          <w:bCs/>
          <w:sz w:val="24"/>
          <w:szCs w:val="24"/>
          <w:lang w:eastAsia="id-ID"/>
        </w:rPr>
        <w:t>Penentuan Program</w:t>
      </w:r>
    </w:p>
    <w:p w:rsidR="00DE73F4" w:rsidRPr="00DE73F4" w:rsidRDefault="00DE73F4" w:rsidP="00DE73F4">
      <w:pPr>
        <w:shd w:val="clear" w:color="auto" w:fill="FFFFFF"/>
        <w:spacing w:after="0" w:line="360" w:lineRule="auto"/>
        <w:ind w:firstLine="360"/>
        <w:jc w:val="both"/>
        <w:textAlignment w:val="baseline"/>
        <w:rPr>
          <w:rFonts w:ascii="Times New Roman" w:eastAsia="Times New Roman" w:hAnsi="Times New Roman" w:cs="Times New Roman"/>
          <w:sz w:val="24"/>
          <w:szCs w:val="24"/>
          <w:lang w:eastAsia="id-ID"/>
        </w:rPr>
      </w:pPr>
      <w:proofErr w:type="gramStart"/>
      <w:r w:rsidRPr="00DE73F4">
        <w:rPr>
          <w:rFonts w:ascii="Times New Roman" w:eastAsia="Times New Roman" w:hAnsi="Times New Roman" w:cs="Times New Roman"/>
          <w:sz w:val="24"/>
          <w:szCs w:val="24"/>
          <w:lang w:eastAsia="id-ID"/>
        </w:rPr>
        <w:t>Setelah dilakukan analisis kebutuhan dan ditetapkan sasaran yang ingin dicapai, selanjutnya dapat ditetapkan program pelatihan.</w:t>
      </w:r>
      <w:proofErr w:type="gramEnd"/>
      <w:r w:rsidRPr="00DE73F4">
        <w:rPr>
          <w:rFonts w:ascii="Times New Roman" w:eastAsia="Times New Roman" w:hAnsi="Times New Roman" w:cs="Times New Roman"/>
          <w:sz w:val="24"/>
          <w:szCs w:val="24"/>
          <w:lang w:eastAsia="id-ID"/>
        </w:rPr>
        <w:t xml:space="preserve"> Dalam penentuan program terdapat beberapa aspek yang perlu diperhatikan yakni berkenaan dengan jawaban dari beberapa pertanyaan berikut:</w:t>
      </w:r>
    </w:p>
    <w:p w:rsidR="00DE73F4" w:rsidRPr="00DE73F4" w:rsidRDefault="00DE73F4" w:rsidP="00DE73F4">
      <w:pPr>
        <w:numPr>
          <w:ilvl w:val="0"/>
          <w:numId w:val="7"/>
        </w:numPr>
        <w:spacing w:after="0" w:line="360" w:lineRule="auto"/>
        <w:ind w:left="360"/>
        <w:jc w:val="both"/>
        <w:textAlignment w:val="baseline"/>
        <w:rPr>
          <w:rFonts w:ascii="Times New Roman" w:eastAsia="Times New Roman" w:hAnsi="Times New Roman" w:cs="Times New Roman"/>
          <w:sz w:val="24"/>
          <w:szCs w:val="24"/>
          <w:lang w:eastAsia="id-ID"/>
        </w:rPr>
      </w:pPr>
      <w:r w:rsidRPr="00DE73F4">
        <w:rPr>
          <w:rFonts w:ascii="Times New Roman" w:eastAsia="Times New Roman" w:hAnsi="Times New Roman" w:cs="Times New Roman"/>
          <w:sz w:val="24"/>
          <w:szCs w:val="24"/>
          <w:lang w:eastAsia="id-ID"/>
        </w:rPr>
        <w:t xml:space="preserve">Kemampuan </w:t>
      </w:r>
      <w:proofErr w:type="gramStart"/>
      <w:r w:rsidRPr="00DE73F4">
        <w:rPr>
          <w:rFonts w:ascii="Times New Roman" w:eastAsia="Times New Roman" w:hAnsi="Times New Roman" w:cs="Times New Roman"/>
          <w:sz w:val="24"/>
          <w:szCs w:val="24"/>
          <w:lang w:eastAsia="id-ID"/>
        </w:rPr>
        <w:t>apa</w:t>
      </w:r>
      <w:proofErr w:type="gramEnd"/>
      <w:r w:rsidRPr="00DE73F4">
        <w:rPr>
          <w:rFonts w:ascii="Times New Roman" w:eastAsia="Times New Roman" w:hAnsi="Times New Roman" w:cs="Times New Roman"/>
          <w:sz w:val="24"/>
          <w:szCs w:val="24"/>
          <w:lang w:eastAsia="id-ID"/>
        </w:rPr>
        <w:t xml:space="preserve"> yang hendak dicapai?</w:t>
      </w:r>
    </w:p>
    <w:p w:rsidR="00DE73F4" w:rsidRPr="00DE73F4" w:rsidRDefault="00DE73F4" w:rsidP="00DE73F4">
      <w:pPr>
        <w:numPr>
          <w:ilvl w:val="0"/>
          <w:numId w:val="7"/>
        </w:numPr>
        <w:spacing w:after="0" w:line="360" w:lineRule="auto"/>
        <w:ind w:left="360"/>
        <w:jc w:val="both"/>
        <w:textAlignment w:val="baseline"/>
        <w:rPr>
          <w:rFonts w:ascii="Times New Roman" w:eastAsia="Times New Roman" w:hAnsi="Times New Roman" w:cs="Times New Roman"/>
          <w:sz w:val="24"/>
          <w:szCs w:val="24"/>
          <w:lang w:eastAsia="id-ID"/>
        </w:rPr>
      </w:pPr>
      <w:r w:rsidRPr="00DE73F4">
        <w:rPr>
          <w:rFonts w:ascii="Times New Roman" w:eastAsia="Times New Roman" w:hAnsi="Times New Roman" w:cs="Times New Roman"/>
          <w:sz w:val="24"/>
          <w:szCs w:val="24"/>
          <w:lang w:eastAsia="id-ID"/>
        </w:rPr>
        <w:lastRenderedPageBreak/>
        <w:t xml:space="preserve">Materi </w:t>
      </w:r>
      <w:proofErr w:type="gramStart"/>
      <w:r w:rsidRPr="00DE73F4">
        <w:rPr>
          <w:rFonts w:ascii="Times New Roman" w:eastAsia="Times New Roman" w:hAnsi="Times New Roman" w:cs="Times New Roman"/>
          <w:sz w:val="24"/>
          <w:szCs w:val="24"/>
          <w:lang w:eastAsia="id-ID"/>
        </w:rPr>
        <w:t>apa</w:t>
      </w:r>
      <w:proofErr w:type="gramEnd"/>
      <w:r w:rsidRPr="00DE73F4">
        <w:rPr>
          <w:rFonts w:ascii="Times New Roman" w:eastAsia="Times New Roman" w:hAnsi="Times New Roman" w:cs="Times New Roman"/>
          <w:sz w:val="24"/>
          <w:szCs w:val="24"/>
          <w:lang w:eastAsia="id-ID"/>
        </w:rPr>
        <w:t xml:space="preserve"> yang perlu disiapkan?</w:t>
      </w:r>
    </w:p>
    <w:p w:rsidR="00DE73F4" w:rsidRPr="00DE73F4" w:rsidRDefault="00DE73F4" w:rsidP="00DE73F4">
      <w:pPr>
        <w:numPr>
          <w:ilvl w:val="0"/>
          <w:numId w:val="7"/>
        </w:numPr>
        <w:spacing w:after="0" w:line="360" w:lineRule="auto"/>
        <w:ind w:left="360"/>
        <w:jc w:val="both"/>
        <w:textAlignment w:val="baseline"/>
        <w:rPr>
          <w:rFonts w:ascii="Times New Roman" w:eastAsia="Times New Roman" w:hAnsi="Times New Roman" w:cs="Times New Roman"/>
          <w:sz w:val="24"/>
          <w:szCs w:val="24"/>
          <w:lang w:eastAsia="id-ID"/>
        </w:rPr>
      </w:pPr>
      <w:r w:rsidRPr="00DE73F4">
        <w:rPr>
          <w:rFonts w:ascii="Times New Roman" w:eastAsia="Times New Roman" w:hAnsi="Times New Roman" w:cs="Times New Roman"/>
          <w:sz w:val="24"/>
          <w:szCs w:val="24"/>
          <w:lang w:eastAsia="id-ID"/>
        </w:rPr>
        <w:t>Kapan waktu yang terbaik untuk dilaksanakan pelatihan?</w:t>
      </w:r>
    </w:p>
    <w:p w:rsidR="00DE73F4" w:rsidRPr="00DE73F4" w:rsidRDefault="00DE73F4" w:rsidP="00DE73F4">
      <w:pPr>
        <w:numPr>
          <w:ilvl w:val="0"/>
          <w:numId w:val="7"/>
        </w:numPr>
        <w:spacing w:after="0" w:line="360" w:lineRule="auto"/>
        <w:ind w:left="360"/>
        <w:jc w:val="both"/>
        <w:textAlignment w:val="baseline"/>
        <w:rPr>
          <w:rFonts w:ascii="Times New Roman" w:eastAsia="Times New Roman" w:hAnsi="Times New Roman" w:cs="Times New Roman"/>
          <w:sz w:val="24"/>
          <w:szCs w:val="24"/>
          <w:lang w:eastAsia="id-ID"/>
        </w:rPr>
      </w:pPr>
      <w:r w:rsidRPr="00DE73F4">
        <w:rPr>
          <w:rFonts w:ascii="Times New Roman" w:eastAsia="Times New Roman" w:hAnsi="Times New Roman" w:cs="Times New Roman"/>
          <w:sz w:val="24"/>
          <w:szCs w:val="24"/>
          <w:lang w:eastAsia="id-ID"/>
        </w:rPr>
        <w:t>Dimana tempat yang paling memungkinkan untuk dilaksanakan pelatihan?</w:t>
      </w:r>
    </w:p>
    <w:p w:rsidR="00DE73F4" w:rsidRPr="00DE73F4" w:rsidRDefault="00DE73F4" w:rsidP="00DE73F4">
      <w:pPr>
        <w:numPr>
          <w:ilvl w:val="0"/>
          <w:numId w:val="7"/>
        </w:numPr>
        <w:spacing w:after="0" w:line="360" w:lineRule="auto"/>
        <w:ind w:left="360"/>
        <w:jc w:val="both"/>
        <w:textAlignment w:val="baseline"/>
        <w:rPr>
          <w:rFonts w:ascii="Times New Roman" w:eastAsia="Times New Roman" w:hAnsi="Times New Roman" w:cs="Times New Roman"/>
          <w:sz w:val="24"/>
          <w:szCs w:val="24"/>
          <w:lang w:eastAsia="id-ID"/>
        </w:rPr>
      </w:pPr>
      <w:r w:rsidRPr="00DE73F4">
        <w:rPr>
          <w:rFonts w:ascii="Times New Roman" w:eastAsia="Times New Roman" w:hAnsi="Times New Roman" w:cs="Times New Roman"/>
          <w:sz w:val="24"/>
          <w:szCs w:val="24"/>
          <w:lang w:eastAsia="id-ID"/>
        </w:rPr>
        <w:t>Berapa biaya yang dibutuhkan untuk pelaksanaan pelatihan?</w:t>
      </w:r>
    </w:p>
    <w:p w:rsidR="00DE73F4" w:rsidRPr="00DE73F4" w:rsidRDefault="00DE73F4" w:rsidP="00DE73F4">
      <w:pPr>
        <w:numPr>
          <w:ilvl w:val="0"/>
          <w:numId w:val="7"/>
        </w:numPr>
        <w:spacing w:after="0" w:line="360" w:lineRule="auto"/>
        <w:ind w:left="360"/>
        <w:jc w:val="both"/>
        <w:textAlignment w:val="baseline"/>
        <w:rPr>
          <w:rFonts w:ascii="Times New Roman" w:eastAsia="Times New Roman" w:hAnsi="Times New Roman" w:cs="Times New Roman"/>
          <w:sz w:val="24"/>
          <w:szCs w:val="24"/>
          <w:lang w:eastAsia="id-ID"/>
        </w:rPr>
      </w:pPr>
      <w:r w:rsidRPr="00DE73F4">
        <w:rPr>
          <w:rFonts w:ascii="Times New Roman" w:eastAsia="Times New Roman" w:hAnsi="Times New Roman" w:cs="Times New Roman"/>
          <w:sz w:val="24"/>
          <w:szCs w:val="24"/>
          <w:lang w:eastAsia="id-ID"/>
        </w:rPr>
        <w:t>Siapa yang paling tepat untuk ditunjuk sebagai instruktur?,  dan</w:t>
      </w:r>
    </w:p>
    <w:p w:rsidR="00DE73F4" w:rsidRPr="00DE73F4" w:rsidRDefault="00DE73F4" w:rsidP="00DE73F4">
      <w:pPr>
        <w:numPr>
          <w:ilvl w:val="0"/>
          <w:numId w:val="7"/>
        </w:numPr>
        <w:spacing w:after="0" w:line="360" w:lineRule="auto"/>
        <w:ind w:left="360"/>
        <w:jc w:val="both"/>
        <w:textAlignment w:val="baseline"/>
        <w:rPr>
          <w:rFonts w:ascii="Times New Roman" w:eastAsia="Times New Roman" w:hAnsi="Times New Roman" w:cs="Times New Roman"/>
          <w:sz w:val="24"/>
          <w:szCs w:val="24"/>
          <w:lang w:eastAsia="id-ID"/>
        </w:rPr>
      </w:pPr>
      <w:r w:rsidRPr="00DE73F4">
        <w:rPr>
          <w:rFonts w:ascii="Times New Roman" w:eastAsia="Times New Roman" w:hAnsi="Times New Roman" w:cs="Times New Roman"/>
          <w:sz w:val="24"/>
          <w:szCs w:val="24"/>
          <w:lang w:eastAsia="id-ID"/>
        </w:rPr>
        <w:t>Bagaimana pelatihan itu sebaiknya dilaksanakan?</w:t>
      </w:r>
    </w:p>
    <w:p w:rsidR="00103F17" w:rsidRPr="00DE73F4" w:rsidRDefault="00DE73F4" w:rsidP="00DE73F4">
      <w:pPr>
        <w:shd w:val="clear" w:color="auto" w:fill="FFFFFF"/>
        <w:spacing w:line="360" w:lineRule="auto"/>
        <w:jc w:val="both"/>
        <w:textAlignment w:val="baseline"/>
        <w:rPr>
          <w:rFonts w:ascii="Times New Roman" w:eastAsia="Times New Roman" w:hAnsi="Times New Roman" w:cs="Times New Roman"/>
          <w:sz w:val="24"/>
          <w:szCs w:val="24"/>
          <w:lang w:eastAsia="id-ID"/>
        </w:rPr>
      </w:pPr>
      <w:r w:rsidRPr="00DE73F4">
        <w:rPr>
          <w:rFonts w:ascii="Times New Roman" w:eastAsia="Times New Roman" w:hAnsi="Times New Roman" w:cs="Times New Roman"/>
          <w:sz w:val="24"/>
          <w:szCs w:val="24"/>
          <w:lang w:eastAsia="id-ID"/>
        </w:rPr>
        <w:t xml:space="preserve">Jawaban pertanyaan-pertanyan ini pada intinya merujuk kepada efektivias dan efisiensi kegiatan pelatihan yang </w:t>
      </w:r>
      <w:proofErr w:type="gramStart"/>
      <w:r w:rsidRPr="00DE73F4">
        <w:rPr>
          <w:rFonts w:ascii="Times New Roman" w:eastAsia="Times New Roman" w:hAnsi="Times New Roman" w:cs="Times New Roman"/>
          <w:sz w:val="24"/>
          <w:szCs w:val="24"/>
          <w:lang w:eastAsia="id-ID"/>
        </w:rPr>
        <w:t>akan</w:t>
      </w:r>
      <w:proofErr w:type="gramEnd"/>
      <w:r w:rsidRPr="00DE73F4">
        <w:rPr>
          <w:rFonts w:ascii="Times New Roman" w:eastAsia="Times New Roman" w:hAnsi="Times New Roman" w:cs="Times New Roman"/>
          <w:sz w:val="24"/>
          <w:szCs w:val="24"/>
          <w:lang w:eastAsia="id-ID"/>
        </w:rPr>
        <w:t xml:space="preserve"> dilaksanakan.</w:t>
      </w:r>
    </w:p>
    <w:p w:rsidR="00DE73F4" w:rsidRPr="00DE73F4" w:rsidRDefault="00C200FF" w:rsidP="00DE73F4">
      <w:pPr>
        <w:shd w:val="clear" w:color="auto" w:fill="FFFFFF"/>
        <w:spacing w:after="0" w:line="360" w:lineRule="auto"/>
        <w:jc w:val="both"/>
        <w:textAlignment w:val="baseline"/>
        <w:rPr>
          <w:rFonts w:ascii="Times New Roman" w:eastAsia="Times New Roman" w:hAnsi="Times New Roman" w:cs="Times New Roman"/>
          <w:b/>
          <w:sz w:val="24"/>
          <w:szCs w:val="24"/>
          <w:lang w:eastAsia="id-ID"/>
        </w:rPr>
      </w:pPr>
      <w:r>
        <w:rPr>
          <w:rFonts w:ascii="Times New Roman" w:eastAsia="Times New Roman" w:hAnsi="Times New Roman" w:cs="Times New Roman"/>
          <w:b/>
          <w:bCs/>
          <w:sz w:val="24"/>
          <w:szCs w:val="24"/>
          <w:lang w:eastAsia="id-ID"/>
        </w:rPr>
        <w:t>7.</w:t>
      </w:r>
      <w:r w:rsidR="00DE73F4" w:rsidRPr="00DE73F4">
        <w:rPr>
          <w:rFonts w:ascii="Times New Roman" w:eastAsia="Times New Roman" w:hAnsi="Times New Roman" w:cs="Times New Roman"/>
          <w:b/>
          <w:bCs/>
          <w:sz w:val="24"/>
          <w:szCs w:val="24"/>
          <w:lang w:eastAsia="id-ID"/>
        </w:rPr>
        <w:t>4.</w:t>
      </w:r>
      <w:r w:rsidR="00DE73F4" w:rsidRPr="00DE73F4">
        <w:rPr>
          <w:rFonts w:ascii="Times New Roman" w:eastAsia="Times New Roman" w:hAnsi="Times New Roman" w:cs="Times New Roman"/>
          <w:b/>
          <w:sz w:val="24"/>
          <w:szCs w:val="24"/>
          <w:lang w:eastAsia="id-ID"/>
        </w:rPr>
        <w:t> </w:t>
      </w:r>
      <w:r w:rsidR="00DE73F4" w:rsidRPr="00DE73F4">
        <w:rPr>
          <w:rFonts w:ascii="Times New Roman" w:eastAsia="Times New Roman" w:hAnsi="Times New Roman" w:cs="Times New Roman"/>
          <w:b/>
          <w:bCs/>
          <w:sz w:val="24"/>
          <w:szCs w:val="24"/>
          <w:lang w:eastAsia="id-ID"/>
        </w:rPr>
        <w:t>Penerapan Prinsip-Prinsip Belajar</w:t>
      </w:r>
    </w:p>
    <w:p w:rsidR="00DE73F4" w:rsidRPr="00DE73F4" w:rsidRDefault="00DE73F4" w:rsidP="00DE73F4">
      <w:pPr>
        <w:shd w:val="clear" w:color="auto" w:fill="FFFFFF"/>
        <w:spacing w:after="0" w:line="360" w:lineRule="auto"/>
        <w:ind w:firstLine="360"/>
        <w:jc w:val="both"/>
        <w:textAlignment w:val="baseline"/>
        <w:rPr>
          <w:rFonts w:ascii="Times New Roman" w:eastAsia="Times New Roman" w:hAnsi="Times New Roman" w:cs="Times New Roman"/>
          <w:sz w:val="24"/>
          <w:szCs w:val="24"/>
          <w:lang w:eastAsia="id-ID"/>
        </w:rPr>
      </w:pPr>
      <w:proofErr w:type="gramStart"/>
      <w:r w:rsidRPr="00DE73F4">
        <w:rPr>
          <w:rFonts w:ascii="Times New Roman" w:eastAsia="Times New Roman" w:hAnsi="Times New Roman" w:cs="Times New Roman"/>
          <w:sz w:val="24"/>
          <w:szCs w:val="24"/>
          <w:lang w:eastAsia="id-ID"/>
        </w:rPr>
        <w:t>Agar pelatihan ini dapat mencapai sasaran atau tujuan yang diharapkan, maka kegiatan pelatihan berlangsung seyogyanya dapat memperhatikan dan menerapkan sejumlah prinsip belajar.</w:t>
      </w:r>
      <w:proofErr w:type="gramEnd"/>
      <w:r w:rsidRPr="00DE73F4">
        <w:rPr>
          <w:rFonts w:ascii="Times New Roman" w:eastAsia="Times New Roman" w:hAnsi="Times New Roman" w:cs="Times New Roman"/>
          <w:sz w:val="24"/>
          <w:szCs w:val="24"/>
          <w:lang w:eastAsia="id-ID"/>
        </w:rPr>
        <w:t xml:space="preserve"> Dalam hal ini Nasution (Daeng Sudirwo</w:t>
      </w:r>
      <w:proofErr w:type="gramStart"/>
      <w:r w:rsidRPr="00DE73F4">
        <w:rPr>
          <w:rFonts w:ascii="Times New Roman" w:eastAsia="Times New Roman" w:hAnsi="Times New Roman" w:cs="Times New Roman"/>
          <w:sz w:val="24"/>
          <w:szCs w:val="24"/>
          <w:lang w:eastAsia="id-ID"/>
        </w:rPr>
        <w:t>,2002</w:t>
      </w:r>
      <w:proofErr w:type="gramEnd"/>
      <w:r w:rsidRPr="00DE73F4">
        <w:rPr>
          <w:rFonts w:ascii="Times New Roman" w:eastAsia="Times New Roman" w:hAnsi="Times New Roman" w:cs="Times New Roman"/>
          <w:sz w:val="24"/>
          <w:szCs w:val="24"/>
          <w:lang w:eastAsia="id-ID"/>
        </w:rPr>
        <w:t>) mengetengahkan tiga belas prinsip dalam belajar, yakni :</w:t>
      </w:r>
    </w:p>
    <w:p w:rsidR="00DE73F4" w:rsidRPr="00DE73F4" w:rsidRDefault="00DE73F4" w:rsidP="00DE73F4">
      <w:pPr>
        <w:numPr>
          <w:ilvl w:val="0"/>
          <w:numId w:val="8"/>
        </w:numPr>
        <w:spacing w:after="0" w:line="360" w:lineRule="auto"/>
        <w:ind w:left="360"/>
        <w:jc w:val="both"/>
        <w:textAlignment w:val="baseline"/>
        <w:rPr>
          <w:rFonts w:ascii="Times New Roman" w:eastAsia="Times New Roman" w:hAnsi="Times New Roman" w:cs="Times New Roman"/>
          <w:sz w:val="24"/>
          <w:szCs w:val="24"/>
          <w:lang w:eastAsia="id-ID"/>
        </w:rPr>
      </w:pPr>
      <w:r w:rsidRPr="00DE73F4">
        <w:rPr>
          <w:rFonts w:ascii="Times New Roman" w:eastAsia="Times New Roman" w:hAnsi="Times New Roman" w:cs="Times New Roman"/>
          <w:sz w:val="24"/>
          <w:szCs w:val="24"/>
          <w:lang w:eastAsia="id-ID"/>
        </w:rPr>
        <w:t xml:space="preserve">Agar-agar seorang benar-benar belajar, </w:t>
      </w:r>
      <w:proofErr w:type="gramStart"/>
      <w:r w:rsidRPr="00DE73F4">
        <w:rPr>
          <w:rFonts w:ascii="Times New Roman" w:eastAsia="Times New Roman" w:hAnsi="Times New Roman" w:cs="Times New Roman"/>
          <w:sz w:val="24"/>
          <w:szCs w:val="24"/>
          <w:lang w:eastAsia="id-ID"/>
        </w:rPr>
        <w:t>ia</w:t>
      </w:r>
      <w:proofErr w:type="gramEnd"/>
      <w:r w:rsidRPr="00DE73F4">
        <w:rPr>
          <w:rFonts w:ascii="Times New Roman" w:eastAsia="Times New Roman" w:hAnsi="Times New Roman" w:cs="Times New Roman"/>
          <w:sz w:val="24"/>
          <w:szCs w:val="24"/>
          <w:lang w:eastAsia="id-ID"/>
        </w:rPr>
        <w:t xml:space="preserve"> harus mempunyai suatu tujuan.</w:t>
      </w:r>
    </w:p>
    <w:p w:rsidR="00DE73F4" w:rsidRPr="00DE73F4" w:rsidRDefault="00DE73F4" w:rsidP="00DE73F4">
      <w:pPr>
        <w:numPr>
          <w:ilvl w:val="0"/>
          <w:numId w:val="8"/>
        </w:numPr>
        <w:spacing w:after="0" w:line="360" w:lineRule="auto"/>
        <w:ind w:left="360"/>
        <w:jc w:val="both"/>
        <w:textAlignment w:val="baseline"/>
        <w:rPr>
          <w:rFonts w:ascii="Times New Roman" w:eastAsia="Times New Roman" w:hAnsi="Times New Roman" w:cs="Times New Roman"/>
          <w:sz w:val="24"/>
          <w:szCs w:val="24"/>
          <w:lang w:eastAsia="id-ID"/>
        </w:rPr>
      </w:pPr>
      <w:r w:rsidRPr="00DE73F4">
        <w:rPr>
          <w:rFonts w:ascii="Times New Roman" w:eastAsia="Times New Roman" w:hAnsi="Times New Roman" w:cs="Times New Roman"/>
          <w:sz w:val="24"/>
          <w:szCs w:val="24"/>
          <w:lang w:eastAsia="id-ID"/>
        </w:rPr>
        <w:t>Tujuan itu harus timbul dari atau berhubungan dengan kebutuhan hidupnya dan bukan karena dipaksakan oleh orang lain.</w:t>
      </w:r>
    </w:p>
    <w:p w:rsidR="00DE73F4" w:rsidRPr="00DE73F4" w:rsidRDefault="00DE73F4" w:rsidP="00DE73F4">
      <w:pPr>
        <w:numPr>
          <w:ilvl w:val="0"/>
          <w:numId w:val="8"/>
        </w:numPr>
        <w:spacing w:after="0" w:line="360" w:lineRule="auto"/>
        <w:ind w:left="360"/>
        <w:jc w:val="both"/>
        <w:textAlignment w:val="baseline"/>
        <w:rPr>
          <w:rFonts w:ascii="Times New Roman" w:eastAsia="Times New Roman" w:hAnsi="Times New Roman" w:cs="Times New Roman"/>
          <w:sz w:val="24"/>
          <w:szCs w:val="24"/>
          <w:lang w:eastAsia="id-ID"/>
        </w:rPr>
      </w:pPr>
      <w:r w:rsidRPr="00DE73F4">
        <w:rPr>
          <w:rFonts w:ascii="Times New Roman" w:eastAsia="Times New Roman" w:hAnsi="Times New Roman" w:cs="Times New Roman"/>
          <w:sz w:val="24"/>
          <w:szCs w:val="24"/>
          <w:lang w:eastAsia="id-ID"/>
        </w:rPr>
        <w:t>Orang itu harus bersedia mengalami bermacam-macam kesulitan dan berusaha dengan tekun untuk mencapai tujuan yang berharga baginya.</w:t>
      </w:r>
    </w:p>
    <w:p w:rsidR="00DE73F4" w:rsidRPr="00DE73F4" w:rsidRDefault="00DE73F4" w:rsidP="00DE73F4">
      <w:pPr>
        <w:numPr>
          <w:ilvl w:val="0"/>
          <w:numId w:val="8"/>
        </w:numPr>
        <w:spacing w:after="0" w:line="360" w:lineRule="auto"/>
        <w:ind w:left="360"/>
        <w:jc w:val="both"/>
        <w:textAlignment w:val="baseline"/>
        <w:rPr>
          <w:rFonts w:ascii="Times New Roman" w:eastAsia="Times New Roman" w:hAnsi="Times New Roman" w:cs="Times New Roman"/>
          <w:sz w:val="24"/>
          <w:szCs w:val="24"/>
          <w:lang w:eastAsia="id-ID"/>
        </w:rPr>
      </w:pPr>
      <w:r w:rsidRPr="00DE73F4">
        <w:rPr>
          <w:rFonts w:ascii="Times New Roman" w:eastAsia="Times New Roman" w:hAnsi="Times New Roman" w:cs="Times New Roman"/>
          <w:sz w:val="24"/>
          <w:szCs w:val="24"/>
          <w:lang w:eastAsia="id-ID"/>
        </w:rPr>
        <w:t>Belajar itu harus terbukti dari perubahan kelakuannya.</w:t>
      </w:r>
    </w:p>
    <w:p w:rsidR="00DE73F4" w:rsidRPr="00DE73F4" w:rsidRDefault="00DE73F4" w:rsidP="00DE73F4">
      <w:pPr>
        <w:numPr>
          <w:ilvl w:val="0"/>
          <w:numId w:val="8"/>
        </w:numPr>
        <w:spacing w:after="0" w:line="360" w:lineRule="auto"/>
        <w:ind w:left="360"/>
        <w:jc w:val="both"/>
        <w:textAlignment w:val="baseline"/>
        <w:rPr>
          <w:rFonts w:ascii="Times New Roman" w:eastAsia="Times New Roman" w:hAnsi="Times New Roman" w:cs="Times New Roman"/>
          <w:sz w:val="24"/>
          <w:szCs w:val="24"/>
          <w:lang w:eastAsia="id-ID"/>
        </w:rPr>
      </w:pPr>
      <w:r w:rsidRPr="00DE73F4">
        <w:rPr>
          <w:rFonts w:ascii="Times New Roman" w:eastAsia="Times New Roman" w:hAnsi="Times New Roman" w:cs="Times New Roman"/>
          <w:sz w:val="24"/>
          <w:szCs w:val="24"/>
          <w:lang w:eastAsia="id-ID"/>
        </w:rPr>
        <w:t>Selain tujuan pokok yang hendak dicapai, diperolehnya pula hasil sambilan. Misalnya tidak hanya bertambah keterampilan pekerjaannya saja, tetapi juga memperoleh minat yang lebih besar dalam bidang yang ditekuninya.</w:t>
      </w:r>
    </w:p>
    <w:p w:rsidR="00DE73F4" w:rsidRPr="00DE73F4" w:rsidRDefault="00DE73F4" w:rsidP="00DE73F4">
      <w:pPr>
        <w:numPr>
          <w:ilvl w:val="0"/>
          <w:numId w:val="8"/>
        </w:numPr>
        <w:spacing w:after="0" w:line="360" w:lineRule="auto"/>
        <w:ind w:left="360"/>
        <w:jc w:val="both"/>
        <w:textAlignment w:val="baseline"/>
        <w:rPr>
          <w:rFonts w:ascii="Times New Roman" w:eastAsia="Times New Roman" w:hAnsi="Times New Roman" w:cs="Times New Roman"/>
          <w:sz w:val="24"/>
          <w:szCs w:val="24"/>
          <w:lang w:eastAsia="id-ID"/>
        </w:rPr>
      </w:pPr>
      <w:r w:rsidRPr="00DE73F4">
        <w:rPr>
          <w:rFonts w:ascii="Times New Roman" w:eastAsia="Times New Roman" w:hAnsi="Times New Roman" w:cs="Times New Roman"/>
          <w:sz w:val="24"/>
          <w:szCs w:val="24"/>
          <w:lang w:eastAsia="id-ID"/>
        </w:rPr>
        <w:t>Belajar lebih berhasil dengan jalan berbuat atau melakukan.</w:t>
      </w:r>
    </w:p>
    <w:p w:rsidR="00DE73F4" w:rsidRPr="00DE73F4" w:rsidRDefault="00DE73F4" w:rsidP="00DE73F4">
      <w:pPr>
        <w:numPr>
          <w:ilvl w:val="0"/>
          <w:numId w:val="8"/>
        </w:numPr>
        <w:spacing w:after="0" w:line="360" w:lineRule="auto"/>
        <w:ind w:left="360"/>
        <w:jc w:val="both"/>
        <w:textAlignment w:val="baseline"/>
        <w:rPr>
          <w:rFonts w:ascii="Times New Roman" w:eastAsia="Times New Roman" w:hAnsi="Times New Roman" w:cs="Times New Roman"/>
          <w:sz w:val="24"/>
          <w:szCs w:val="24"/>
          <w:lang w:eastAsia="id-ID"/>
        </w:rPr>
      </w:pPr>
      <w:r w:rsidRPr="00DE73F4">
        <w:rPr>
          <w:rFonts w:ascii="Times New Roman" w:eastAsia="Times New Roman" w:hAnsi="Times New Roman" w:cs="Times New Roman"/>
          <w:sz w:val="24"/>
          <w:szCs w:val="24"/>
          <w:lang w:eastAsia="id-ID"/>
        </w:rPr>
        <w:t>Seseorang belajar sebagai keseluruhan, tidak hanya aspek intelektual namun termasuk pula aspek emosional, sosial, etis dan sebagainya.</w:t>
      </w:r>
    </w:p>
    <w:p w:rsidR="00DE73F4" w:rsidRPr="00DE73F4" w:rsidRDefault="00DE73F4" w:rsidP="00DE73F4">
      <w:pPr>
        <w:numPr>
          <w:ilvl w:val="0"/>
          <w:numId w:val="8"/>
        </w:numPr>
        <w:spacing w:after="0" w:line="360" w:lineRule="auto"/>
        <w:ind w:left="360"/>
        <w:jc w:val="both"/>
        <w:textAlignment w:val="baseline"/>
        <w:rPr>
          <w:rFonts w:ascii="Times New Roman" w:eastAsia="Times New Roman" w:hAnsi="Times New Roman" w:cs="Times New Roman"/>
          <w:sz w:val="24"/>
          <w:szCs w:val="24"/>
          <w:lang w:eastAsia="id-ID"/>
        </w:rPr>
      </w:pPr>
      <w:r w:rsidRPr="00DE73F4">
        <w:rPr>
          <w:rFonts w:ascii="Times New Roman" w:eastAsia="Times New Roman" w:hAnsi="Times New Roman" w:cs="Times New Roman"/>
          <w:sz w:val="24"/>
          <w:szCs w:val="24"/>
          <w:lang w:eastAsia="id-ID"/>
        </w:rPr>
        <w:t>Seseorang memerlukan bantuan dan bimbingan dari orang lain.</w:t>
      </w:r>
    </w:p>
    <w:p w:rsidR="00DE73F4" w:rsidRPr="00DE73F4" w:rsidRDefault="00DE73F4" w:rsidP="00DE73F4">
      <w:pPr>
        <w:numPr>
          <w:ilvl w:val="0"/>
          <w:numId w:val="8"/>
        </w:numPr>
        <w:spacing w:after="0" w:line="360" w:lineRule="auto"/>
        <w:ind w:left="360"/>
        <w:jc w:val="both"/>
        <w:textAlignment w:val="baseline"/>
        <w:rPr>
          <w:rFonts w:ascii="Times New Roman" w:eastAsia="Times New Roman" w:hAnsi="Times New Roman" w:cs="Times New Roman"/>
          <w:sz w:val="24"/>
          <w:szCs w:val="24"/>
          <w:lang w:eastAsia="id-ID"/>
        </w:rPr>
      </w:pPr>
      <w:r w:rsidRPr="00DE73F4">
        <w:rPr>
          <w:rFonts w:ascii="Times New Roman" w:eastAsia="Times New Roman" w:hAnsi="Times New Roman" w:cs="Times New Roman"/>
          <w:sz w:val="24"/>
          <w:szCs w:val="24"/>
          <w:lang w:eastAsia="id-ID"/>
        </w:rPr>
        <w:t xml:space="preserve">Untuk belajar diperlukan insight. </w:t>
      </w:r>
      <w:proofErr w:type="gramStart"/>
      <w:r w:rsidRPr="00DE73F4">
        <w:rPr>
          <w:rFonts w:ascii="Times New Roman" w:eastAsia="Times New Roman" w:hAnsi="Times New Roman" w:cs="Times New Roman"/>
          <w:sz w:val="24"/>
          <w:szCs w:val="24"/>
          <w:lang w:eastAsia="id-ID"/>
        </w:rPr>
        <w:t>Apa</w:t>
      </w:r>
      <w:proofErr w:type="gramEnd"/>
      <w:r w:rsidRPr="00DE73F4">
        <w:rPr>
          <w:rFonts w:ascii="Times New Roman" w:eastAsia="Times New Roman" w:hAnsi="Times New Roman" w:cs="Times New Roman"/>
          <w:sz w:val="24"/>
          <w:szCs w:val="24"/>
          <w:lang w:eastAsia="id-ID"/>
        </w:rPr>
        <w:t xml:space="preserve"> yang dipelajari harus benar-benar dipahami. Belajar bukan sekedar menghafal fakta lepas secara verbalistis.</w:t>
      </w:r>
    </w:p>
    <w:p w:rsidR="00DE73F4" w:rsidRPr="00DE73F4" w:rsidRDefault="00DE73F4" w:rsidP="00DE73F4">
      <w:pPr>
        <w:numPr>
          <w:ilvl w:val="0"/>
          <w:numId w:val="8"/>
        </w:numPr>
        <w:spacing w:after="0" w:line="360" w:lineRule="auto"/>
        <w:ind w:left="360"/>
        <w:jc w:val="both"/>
        <w:textAlignment w:val="baseline"/>
        <w:rPr>
          <w:rFonts w:ascii="Times New Roman" w:eastAsia="Times New Roman" w:hAnsi="Times New Roman" w:cs="Times New Roman"/>
          <w:sz w:val="24"/>
          <w:szCs w:val="24"/>
          <w:lang w:eastAsia="id-ID"/>
        </w:rPr>
      </w:pPr>
      <w:r w:rsidRPr="00DE73F4">
        <w:rPr>
          <w:rFonts w:ascii="Times New Roman" w:eastAsia="Times New Roman" w:hAnsi="Times New Roman" w:cs="Times New Roman"/>
          <w:sz w:val="24"/>
          <w:szCs w:val="24"/>
          <w:lang w:eastAsia="id-ID"/>
        </w:rPr>
        <w:t xml:space="preserve">Disamping mengejar tujuan belajar yang sebenarnya, seseorang sering mengejar tujuan-tujuan lain. Misalnya, disamping memperoleh keterampilan dari </w:t>
      </w:r>
      <w:proofErr w:type="gramStart"/>
      <w:r w:rsidRPr="00DE73F4">
        <w:rPr>
          <w:rFonts w:ascii="Times New Roman" w:eastAsia="Times New Roman" w:hAnsi="Times New Roman" w:cs="Times New Roman"/>
          <w:sz w:val="24"/>
          <w:szCs w:val="24"/>
          <w:lang w:eastAsia="id-ID"/>
        </w:rPr>
        <w:t>apa</w:t>
      </w:r>
      <w:proofErr w:type="gramEnd"/>
      <w:r w:rsidRPr="00DE73F4">
        <w:rPr>
          <w:rFonts w:ascii="Times New Roman" w:eastAsia="Times New Roman" w:hAnsi="Times New Roman" w:cs="Times New Roman"/>
          <w:sz w:val="24"/>
          <w:szCs w:val="24"/>
          <w:lang w:eastAsia="id-ID"/>
        </w:rPr>
        <w:t xml:space="preserve"> yang diberikan dalam </w:t>
      </w:r>
      <w:r w:rsidRPr="00DE73F4">
        <w:rPr>
          <w:rFonts w:ascii="Times New Roman" w:eastAsia="Times New Roman" w:hAnsi="Times New Roman" w:cs="Times New Roman"/>
          <w:sz w:val="24"/>
          <w:szCs w:val="24"/>
          <w:lang w:eastAsia="id-ID"/>
        </w:rPr>
        <w:lastRenderedPageBreak/>
        <w:t>pelatihan. Juga, seseorang memiliki tujuan lain, seperti promosi jabatan, kepercayaan dari atasan dan sebagainya.</w:t>
      </w:r>
    </w:p>
    <w:p w:rsidR="00DE73F4" w:rsidRPr="00DE73F4" w:rsidRDefault="00DE73F4" w:rsidP="00DE73F4">
      <w:pPr>
        <w:numPr>
          <w:ilvl w:val="0"/>
          <w:numId w:val="8"/>
        </w:numPr>
        <w:spacing w:after="0" w:line="360" w:lineRule="auto"/>
        <w:ind w:left="360"/>
        <w:jc w:val="both"/>
        <w:textAlignment w:val="baseline"/>
        <w:rPr>
          <w:rFonts w:ascii="Times New Roman" w:eastAsia="Times New Roman" w:hAnsi="Times New Roman" w:cs="Times New Roman"/>
          <w:sz w:val="24"/>
          <w:szCs w:val="24"/>
          <w:lang w:eastAsia="id-ID"/>
        </w:rPr>
      </w:pPr>
      <w:r w:rsidRPr="00DE73F4">
        <w:rPr>
          <w:rFonts w:ascii="Times New Roman" w:eastAsia="Times New Roman" w:hAnsi="Times New Roman" w:cs="Times New Roman"/>
          <w:sz w:val="24"/>
          <w:szCs w:val="24"/>
          <w:lang w:eastAsia="id-ID"/>
        </w:rPr>
        <w:t>Belajar lebih berhasil, apabila usaha itu memberi sukses yang menyenangkan.</w:t>
      </w:r>
    </w:p>
    <w:p w:rsidR="00DE73F4" w:rsidRPr="00DE73F4" w:rsidRDefault="00DE73F4" w:rsidP="00DE73F4">
      <w:pPr>
        <w:numPr>
          <w:ilvl w:val="0"/>
          <w:numId w:val="8"/>
        </w:numPr>
        <w:spacing w:after="0" w:line="360" w:lineRule="auto"/>
        <w:ind w:left="360"/>
        <w:jc w:val="both"/>
        <w:textAlignment w:val="baseline"/>
        <w:rPr>
          <w:rFonts w:ascii="Times New Roman" w:eastAsia="Times New Roman" w:hAnsi="Times New Roman" w:cs="Times New Roman"/>
          <w:sz w:val="24"/>
          <w:szCs w:val="24"/>
          <w:lang w:eastAsia="id-ID"/>
        </w:rPr>
      </w:pPr>
      <w:r w:rsidRPr="00DE73F4">
        <w:rPr>
          <w:rFonts w:ascii="Times New Roman" w:eastAsia="Times New Roman" w:hAnsi="Times New Roman" w:cs="Times New Roman"/>
          <w:sz w:val="24"/>
          <w:szCs w:val="24"/>
          <w:lang w:eastAsia="id-ID"/>
        </w:rPr>
        <w:t xml:space="preserve">Ulangan dan latihan perlu </w:t>
      </w:r>
      <w:proofErr w:type="gramStart"/>
      <w:r w:rsidRPr="00DE73F4">
        <w:rPr>
          <w:rFonts w:ascii="Times New Roman" w:eastAsia="Times New Roman" w:hAnsi="Times New Roman" w:cs="Times New Roman"/>
          <w:sz w:val="24"/>
          <w:szCs w:val="24"/>
          <w:lang w:eastAsia="id-ID"/>
        </w:rPr>
        <w:t>akan</w:t>
      </w:r>
      <w:proofErr w:type="gramEnd"/>
      <w:r w:rsidRPr="00DE73F4">
        <w:rPr>
          <w:rFonts w:ascii="Times New Roman" w:eastAsia="Times New Roman" w:hAnsi="Times New Roman" w:cs="Times New Roman"/>
          <w:sz w:val="24"/>
          <w:szCs w:val="24"/>
          <w:lang w:eastAsia="id-ID"/>
        </w:rPr>
        <w:t xml:space="preserve"> tetapi harus didahului oleh pemahaman.</w:t>
      </w:r>
    </w:p>
    <w:p w:rsidR="00103F17" w:rsidRPr="00E405FE" w:rsidRDefault="00DE73F4" w:rsidP="00E405FE">
      <w:pPr>
        <w:numPr>
          <w:ilvl w:val="0"/>
          <w:numId w:val="8"/>
        </w:numPr>
        <w:spacing w:line="360" w:lineRule="auto"/>
        <w:ind w:left="360"/>
        <w:jc w:val="both"/>
        <w:textAlignment w:val="baseline"/>
        <w:rPr>
          <w:rFonts w:ascii="Times New Roman" w:eastAsia="Times New Roman" w:hAnsi="Times New Roman" w:cs="Times New Roman"/>
          <w:sz w:val="24"/>
          <w:szCs w:val="24"/>
          <w:lang w:eastAsia="id-ID"/>
        </w:rPr>
      </w:pPr>
      <w:r w:rsidRPr="00DE73F4">
        <w:rPr>
          <w:rFonts w:ascii="Times New Roman" w:eastAsia="Times New Roman" w:hAnsi="Times New Roman" w:cs="Times New Roman"/>
          <w:sz w:val="24"/>
          <w:szCs w:val="24"/>
          <w:lang w:eastAsia="id-ID"/>
        </w:rPr>
        <w:t>Belajar hanya mungkin kalau ada kemauan dan hasrat untuk belajar.</w:t>
      </w:r>
    </w:p>
    <w:p w:rsidR="00DE73F4" w:rsidRPr="00DE73F4" w:rsidRDefault="00C200FF" w:rsidP="00DE73F4">
      <w:pPr>
        <w:shd w:val="clear" w:color="auto" w:fill="FFFFFF"/>
        <w:spacing w:after="0" w:line="360" w:lineRule="auto"/>
        <w:jc w:val="both"/>
        <w:textAlignment w:val="baseline"/>
        <w:rPr>
          <w:rFonts w:ascii="Times New Roman" w:eastAsia="Times New Roman" w:hAnsi="Times New Roman" w:cs="Times New Roman"/>
          <w:b/>
          <w:sz w:val="24"/>
          <w:szCs w:val="24"/>
          <w:lang w:eastAsia="id-ID"/>
        </w:rPr>
      </w:pPr>
      <w:r>
        <w:rPr>
          <w:rFonts w:ascii="Times New Roman" w:eastAsia="Times New Roman" w:hAnsi="Times New Roman" w:cs="Times New Roman"/>
          <w:b/>
          <w:bCs/>
          <w:sz w:val="24"/>
          <w:szCs w:val="24"/>
          <w:lang w:eastAsia="id-ID"/>
        </w:rPr>
        <w:t>7.</w:t>
      </w:r>
      <w:r w:rsidR="00DE73F4" w:rsidRPr="00DE73F4">
        <w:rPr>
          <w:rFonts w:ascii="Times New Roman" w:eastAsia="Times New Roman" w:hAnsi="Times New Roman" w:cs="Times New Roman"/>
          <w:b/>
          <w:bCs/>
          <w:sz w:val="24"/>
          <w:szCs w:val="24"/>
          <w:lang w:eastAsia="id-ID"/>
        </w:rPr>
        <w:t>5.</w:t>
      </w:r>
      <w:r w:rsidR="00DE73F4" w:rsidRPr="00DE73F4">
        <w:rPr>
          <w:rFonts w:ascii="Times New Roman" w:eastAsia="Times New Roman" w:hAnsi="Times New Roman" w:cs="Times New Roman"/>
          <w:b/>
          <w:sz w:val="24"/>
          <w:szCs w:val="24"/>
          <w:lang w:eastAsia="id-ID"/>
        </w:rPr>
        <w:t> </w:t>
      </w:r>
      <w:r w:rsidR="00DE73F4" w:rsidRPr="00DE73F4">
        <w:rPr>
          <w:rFonts w:ascii="Times New Roman" w:eastAsia="Times New Roman" w:hAnsi="Times New Roman" w:cs="Times New Roman"/>
          <w:b/>
          <w:bCs/>
          <w:sz w:val="24"/>
          <w:szCs w:val="24"/>
          <w:lang w:eastAsia="id-ID"/>
        </w:rPr>
        <w:t>Penilaian Pelaksanaan Program</w:t>
      </w:r>
    </w:p>
    <w:p w:rsidR="00DE73F4" w:rsidRPr="00DE73F4" w:rsidRDefault="00DE73F4" w:rsidP="00DE73F4">
      <w:pPr>
        <w:shd w:val="clear" w:color="auto" w:fill="FFFFFF"/>
        <w:spacing w:after="0" w:line="360" w:lineRule="auto"/>
        <w:ind w:firstLine="360"/>
        <w:jc w:val="both"/>
        <w:textAlignment w:val="baseline"/>
        <w:rPr>
          <w:rFonts w:ascii="Times New Roman" w:eastAsia="Times New Roman" w:hAnsi="Times New Roman" w:cs="Times New Roman"/>
          <w:sz w:val="24"/>
          <w:szCs w:val="24"/>
          <w:lang w:eastAsia="id-ID"/>
        </w:rPr>
      </w:pPr>
      <w:r w:rsidRPr="00DE73F4">
        <w:rPr>
          <w:rFonts w:ascii="Times New Roman" w:eastAsia="Times New Roman" w:hAnsi="Times New Roman" w:cs="Times New Roman"/>
          <w:sz w:val="24"/>
          <w:szCs w:val="24"/>
          <w:lang w:eastAsia="id-ID"/>
        </w:rPr>
        <w:t xml:space="preserve">Pelaksanaan suatu program dapat dikatakan berhasil jika dalam diri peserta tersebut terjadi suatu proses transformasi. Proses transformasi dapat dinyatakan berlangsung dengan baik apabila terjadi paling sedikit dua hal, </w:t>
      </w:r>
      <w:proofErr w:type="gramStart"/>
      <w:r w:rsidRPr="00DE73F4">
        <w:rPr>
          <w:rFonts w:ascii="Times New Roman" w:eastAsia="Times New Roman" w:hAnsi="Times New Roman" w:cs="Times New Roman"/>
          <w:sz w:val="24"/>
          <w:szCs w:val="24"/>
          <w:lang w:eastAsia="id-ID"/>
        </w:rPr>
        <w:t>yaitu :</w:t>
      </w:r>
      <w:proofErr w:type="gramEnd"/>
    </w:p>
    <w:p w:rsidR="00DE73F4" w:rsidRPr="00DE73F4" w:rsidRDefault="00DE73F4" w:rsidP="00DE73F4">
      <w:pPr>
        <w:numPr>
          <w:ilvl w:val="0"/>
          <w:numId w:val="9"/>
        </w:numPr>
        <w:spacing w:after="0" w:line="360" w:lineRule="auto"/>
        <w:ind w:left="360"/>
        <w:jc w:val="both"/>
        <w:textAlignment w:val="baseline"/>
        <w:rPr>
          <w:rFonts w:ascii="Times New Roman" w:eastAsia="Times New Roman" w:hAnsi="Times New Roman" w:cs="Times New Roman"/>
          <w:sz w:val="24"/>
          <w:szCs w:val="24"/>
          <w:lang w:eastAsia="id-ID"/>
        </w:rPr>
      </w:pPr>
      <w:r w:rsidRPr="00DE73F4">
        <w:rPr>
          <w:rFonts w:ascii="Times New Roman" w:eastAsia="Times New Roman" w:hAnsi="Times New Roman" w:cs="Times New Roman"/>
          <w:sz w:val="24"/>
          <w:szCs w:val="24"/>
          <w:lang w:eastAsia="id-ID"/>
        </w:rPr>
        <w:t>peningkatan kemampuan dalam melaksanakan tugas</w:t>
      </w:r>
    </w:p>
    <w:p w:rsidR="00DE73F4" w:rsidRPr="00DE73F4" w:rsidRDefault="00DE73F4" w:rsidP="00DE73F4">
      <w:pPr>
        <w:numPr>
          <w:ilvl w:val="0"/>
          <w:numId w:val="9"/>
        </w:numPr>
        <w:spacing w:after="0" w:line="360" w:lineRule="auto"/>
        <w:ind w:left="360"/>
        <w:jc w:val="both"/>
        <w:textAlignment w:val="baseline"/>
        <w:rPr>
          <w:rFonts w:ascii="Times New Roman" w:eastAsia="Times New Roman" w:hAnsi="Times New Roman" w:cs="Times New Roman"/>
          <w:sz w:val="24"/>
          <w:szCs w:val="24"/>
          <w:lang w:eastAsia="id-ID"/>
        </w:rPr>
      </w:pPr>
      <w:proofErr w:type="gramStart"/>
      <w:r w:rsidRPr="00DE73F4">
        <w:rPr>
          <w:rFonts w:ascii="Times New Roman" w:eastAsia="Times New Roman" w:hAnsi="Times New Roman" w:cs="Times New Roman"/>
          <w:sz w:val="24"/>
          <w:szCs w:val="24"/>
          <w:lang w:eastAsia="id-ID"/>
        </w:rPr>
        <w:t>perubahan</w:t>
      </w:r>
      <w:proofErr w:type="gramEnd"/>
      <w:r w:rsidRPr="00DE73F4">
        <w:rPr>
          <w:rFonts w:ascii="Times New Roman" w:eastAsia="Times New Roman" w:hAnsi="Times New Roman" w:cs="Times New Roman"/>
          <w:sz w:val="24"/>
          <w:szCs w:val="24"/>
          <w:lang w:eastAsia="id-ID"/>
        </w:rPr>
        <w:t xml:space="preserve"> perilaku yang tercermin pada sikap, disiplin, dan etos kerja.</w:t>
      </w:r>
    </w:p>
    <w:p w:rsidR="00DE73F4" w:rsidRPr="00DE73F4" w:rsidRDefault="00DE73F4" w:rsidP="00DE73F4">
      <w:pPr>
        <w:shd w:val="clear" w:color="auto" w:fill="FFFFFF"/>
        <w:spacing w:after="0" w:line="360" w:lineRule="auto"/>
        <w:ind w:firstLine="360"/>
        <w:jc w:val="both"/>
        <w:textAlignment w:val="baseline"/>
        <w:rPr>
          <w:rFonts w:ascii="Times New Roman" w:eastAsia="Times New Roman" w:hAnsi="Times New Roman" w:cs="Times New Roman"/>
          <w:sz w:val="24"/>
          <w:szCs w:val="24"/>
          <w:lang w:eastAsia="id-ID"/>
        </w:rPr>
      </w:pPr>
      <w:proofErr w:type="gramStart"/>
      <w:r w:rsidRPr="00DE73F4">
        <w:rPr>
          <w:rFonts w:ascii="Times New Roman" w:eastAsia="Times New Roman" w:hAnsi="Times New Roman" w:cs="Times New Roman"/>
          <w:sz w:val="24"/>
          <w:szCs w:val="24"/>
          <w:lang w:eastAsia="id-ID"/>
        </w:rPr>
        <w:t>Untuk mengetahui terjadi tidaknya perubahan tersebut dilakukan penilaian, baik yang berkenaan dengan aspek teknis maupun </w:t>
      </w:r>
      <w:r w:rsidRPr="00DE73F4">
        <w:rPr>
          <w:rFonts w:ascii="Times New Roman" w:eastAsia="Times New Roman" w:hAnsi="Times New Roman" w:cs="Times New Roman"/>
          <w:iCs/>
          <w:sz w:val="24"/>
          <w:szCs w:val="24"/>
          <w:lang w:eastAsia="id-ID"/>
        </w:rPr>
        <w:t>behavioral.</w:t>
      </w:r>
      <w:proofErr w:type="gramEnd"/>
      <w:r w:rsidRPr="00DE73F4">
        <w:rPr>
          <w:rFonts w:ascii="Times New Roman" w:eastAsia="Times New Roman" w:hAnsi="Times New Roman" w:cs="Times New Roman"/>
          <w:sz w:val="24"/>
          <w:szCs w:val="24"/>
          <w:lang w:eastAsia="id-ID"/>
        </w:rPr>
        <w:t> Dengan demikian, bahwa penilaian harus diselenggarakan secara sistematis, dengan-langkah sebagai berikut:</w:t>
      </w:r>
    </w:p>
    <w:p w:rsidR="00DE73F4" w:rsidRPr="00DE73F4" w:rsidRDefault="00DE73F4" w:rsidP="00DE73F4">
      <w:pPr>
        <w:numPr>
          <w:ilvl w:val="0"/>
          <w:numId w:val="10"/>
        </w:numPr>
        <w:spacing w:after="0" w:line="360" w:lineRule="auto"/>
        <w:ind w:left="360"/>
        <w:jc w:val="both"/>
        <w:textAlignment w:val="baseline"/>
        <w:rPr>
          <w:rFonts w:ascii="Times New Roman" w:eastAsia="Times New Roman" w:hAnsi="Times New Roman" w:cs="Times New Roman"/>
          <w:sz w:val="24"/>
          <w:szCs w:val="24"/>
          <w:lang w:eastAsia="id-ID"/>
        </w:rPr>
      </w:pPr>
      <w:r w:rsidRPr="00DE73F4">
        <w:rPr>
          <w:rFonts w:ascii="Times New Roman" w:eastAsia="Times New Roman" w:hAnsi="Times New Roman" w:cs="Times New Roman"/>
          <w:sz w:val="24"/>
          <w:szCs w:val="24"/>
          <w:lang w:eastAsia="id-ID"/>
        </w:rPr>
        <w:t>penentuan kriteria keberhasilan yang ditetapkan sebelum program pelatihan diselengggarakan</w:t>
      </w:r>
    </w:p>
    <w:p w:rsidR="00DE73F4" w:rsidRPr="00DE73F4" w:rsidRDefault="00DE73F4" w:rsidP="00DE73F4">
      <w:pPr>
        <w:numPr>
          <w:ilvl w:val="0"/>
          <w:numId w:val="10"/>
        </w:numPr>
        <w:spacing w:after="0" w:line="360" w:lineRule="auto"/>
        <w:ind w:left="360"/>
        <w:jc w:val="both"/>
        <w:textAlignment w:val="baseline"/>
        <w:rPr>
          <w:rFonts w:ascii="Times New Roman" w:eastAsia="Times New Roman" w:hAnsi="Times New Roman" w:cs="Times New Roman"/>
          <w:sz w:val="24"/>
          <w:szCs w:val="24"/>
          <w:lang w:eastAsia="id-ID"/>
        </w:rPr>
      </w:pPr>
      <w:proofErr w:type="gramStart"/>
      <w:r w:rsidRPr="00DE73F4">
        <w:rPr>
          <w:rFonts w:ascii="Times New Roman" w:eastAsia="Times New Roman" w:hAnsi="Times New Roman" w:cs="Times New Roman"/>
          <w:sz w:val="24"/>
          <w:szCs w:val="24"/>
          <w:lang w:eastAsia="id-ID"/>
        </w:rPr>
        <w:t>penyelenggaraan</w:t>
      </w:r>
      <w:proofErr w:type="gramEnd"/>
      <w:r w:rsidRPr="00DE73F4">
        <w:rPr>
          <w:rFonts w:ascii="Times New Roman" w:eastAsia="Times New Roman" w:hAnsi="Times New Roman" w:cs="Times New Roman"/>
          <w:sz w:val="24"/>
          <w:szCs w:val="24"/>
          <w:lang w:eastAsia="id-ID"/>
        </w:rPr>
        <w:t xml:space="preserve"> pre-test untuk mengetahui tingkat pengetahuan, keterampilan, dan kemampuan para guru sekarang, guna memperoleh informasi tentang program pelatihan apa yang tepat diselenggarakan.</w:t>
      </w:r>
    </w:p>
    <w:p w:rsidR="00DE73F4" w:rsidRPr="00DE73F4" w:rsidRDefault="00DE73F4" w:rsidP="00DE73F4">
      <w:pPr>
        <w:numPr>
          <w:ilvl w:val="0"/>
          <w:numId w:val="10"/>
        </w:numPr>
        <w:spacing w:after="0" w:line="360" w:lineRule="auto"/>
        <w:ind w:left="360"/>
        <w:jc w:val="both"/>
        <w:textAlignment w:val="baseline"/>
        <w:rPr>
          <w:rFonts w:ascii="Times New Roman" w:eastAsia="Times New Roman" w:hAnsi="Times New Roman" w:cs="Times New Roman"/>
          <w:sz w:val="24"/>
          <w:szCs w:val="24"/>
          <w:lang w:eastAsia="id-ID"/>
        </w:rPr>
      </w:pPr>
      <w:proofErr w:type="gramStart"/>
      <w:r w:rsidRPr="00DE73F4">
        <w:rPr>
          <w:rFonts w:ascii="Times New Roman" w:eastAsia="Times New Roman" w:hAnsi="Times New Roman" w:cs="Times New Roman"/>
          <w:sz w:val="24"/>
          <w:szCs w:val="24"/>
          <w:lang w:eastAsia="id-ID"/>
        </w:rPr>
        <w:t>pelaksanaan</w:t>
      </w:r>
      <w:proofErr w:type="gramEnd"/>
      <w:r w:rsidRPr="00DE73F4">
        <w:rPr>
          <w:rFonts w:ascii="Times New Roman" w:eastAsia="Times New Roman" w:hAnsi="Times New Roman" w:cs="Times New Roman"/>
          <w:sz w:val="24"/>
          <w:szCs w:val="24"/>
          <w:lang w:eastAsia="id-ID"/>
        </w:rPr>
        <w:t xml:space="preserve"> ujian pasca pelatihan untuk melihat apakah memang terjadi transformasi yang diharapkan atau tidak dan apakah transformasi tersebut tercermin dalam pelaksanaan pekerjaan masing-masing guru.</w:t>
      </w:r>
    </w:p>
    <w:p w:rsidR="00DE73F4" w:rsidRPr="00DE73F4" w:rsidRDefault="00DE73F4" w:rsidP="00DE73F4">
      <w:pPr>
        <w:numPr>
          <w:ilvl w:val="0"/>
          <w:numId w:val="10"/>
        </w:numPr>
        <w:spacing w:after="0" w:line="360" w:lineRule="auto"/>
        <w:ind w:left="360"/>
        <w:jc w:val="both"/>
        <w:textAlignment w:val="baseline"/>
        <w:rPr>
          <w:rFonts w:ascii="Times New Roman" w:eastAsia="Times New Roman" w:hAnsi="Times New Roman" w:cs="Times New Roman"/>
          <w:sz w:val="24"/>
          <w:szCs w:val="24"/>
          <w:lang w:eastAsia="id-ID"/>
        </w:rPr>
      </w:pPr>
      <w:proofErr w:type="gramStart"/>
      <w:r w:rsidRPr="00DE73F4">
        <w:rPr>
          <w:rFonts w:ascii="Times New Roman" w:eastAsia="Times New Roman" w:hAnsi="Times New Roman" w:cs="Times New Roman"/>
          <w:sz w:val="24"/>
          <w:szCs w:val="24"/>
          <w:lang w:eastAsia="id-ID"/>
        </w:rPr>
        <w:t>tindak</w:t>
      </w:r>
      <w:proofErr w:type="gramEnd"/>
      <w:r w:rsidRPr="00DE73F4">
        <w:rPr>
          <w:rFonts w:ascii="Times New Roman" w:eastAsia="Times New Roman" w:hAnsi="Times New Roman" w:cs="Times New Roman"/>
          <w:sz w:val="24"/>
          <w:szCs w:val="24"/>
          <w:lang w:eastAsia="id-ID"/>
        </w:rPr>
        <w:t xml:space="preserve"> lanjut yang berkesinambungan. Salah satu ukuran tolok ukur penting dalam menilai berhasil tidaknya suatu program pelatihan ialah apabila transformasi yang diharapkan memang terjadi untuk kurun waktu yang cukup panjang di masa </w:t>
      </w:r>
      <w:proofErr w:type="gramStart"/>
      <w:r w:rsidRPr="00DE73F4">
        <w:rPr>
          <w:rFonts w:ascii="Times New Roman" w:eastAsia="Times New Roman" w:hAnsi="Times New Roman" w:cs="Times New Roman"/>
          <w:sz w:val="24"/>
          <w:szCs w:val="24"/>
          <w:lang w:eastAsia="id-ID"/>
        </w:rPr>
        <w:t>depan,</w:t>
      </w:r>
      <w:proofErr w:type="gramEnd"/>
      <w:r w:rsidRPr="00DE73F4">
        <w:rPr>
          <w:rFonts w:ascii="Times New Roman" w:eastAsia="Times New Roman" w:hAnsi="Times New Roman" w:cs="Times New Roman"/>
          <w:sz w:val="24"/>
          <w:szCs w:val="24"/>
          <w:lang w:eastAsia="id-ID"/>
        </w:rPr>
        <w:t xml:space="preserve"> tidak hanya segera setelah program tersebut selesai diselenggarakan.</w:t>
      </w:r>
    </w:p>
    <w:p w:rsidR="00F12E55" w:rsidRPr="00103F17" w:rsidRDefault="00F12E55" w:rsidP="00DE73F4">
      <w:pPr>
        <w:shd w:val="clear" w:color="auto" w:fill="FFFFFF"/>
        <w:spacing w:after="0" w:line="360" w:lineRule="auto"/>
        <w:jc w:val="both"/>
        <w:textAlignment w:val="baseline"/>
        <w:rPr>
          <w:rFonts w:ascii="Arial" w:eastAsia="Times New Roman" w:hAnsi="Arial" w:cs="Arial"/>
          <w:b/>
          <w:sz w:val="24"/>
          <w:szCs w:val="24"/>
          <w:lang w:eastAsia="id-ID"/>
        </w:rPr>
      </w:pPr>
      <w:r w:rsidRPr="00103F17">
        <w:rPr>
          <w:rFonts w:ascii="Arial" w:eastAsia="Times New Roman" w:hAnsi="Arial" w:cs="Arial"/>
          <w:b/>
          <w:sz w:val="24"/>
          <w:szCs w:val="24"/>
          <w:lang w:eastAsia="id-ID"/>
        </w:rPr>
        <w:t xml:space="preserve"> </w:t>
      </w:r>
    </w:p>
    <w:p w:rsidR="00EB7144" w:rsidRDefault="00EB7144" w:rsidP="00F12E55">
      <w:pPr>
        <w:tabs>
          <w:tab w:val="left" w:pos="0"/>
          <w:tab w:val="left" w:pos="360"/>
        </w:tabs>
        <w:spacing w:after="0" w:line="360" w:lineRule="auto"/>
        <w:jc w:val="both"/>
        <w:rPr>
          <w:sz w:val="24"/>
          <w:szCs w:val="24"/>
        </w:rPr>
      </w:pPr>
    </w:p>
    <w:p w:rsidR="00E405FE" w:rsidRDefault="00E405FE" w:rsidP="00F12E55">
      <w:pPr>
        <w:tabs>
          <w:tab w:val="left" w:pos="0"/>
          <w:tab w:val="left" w:pos="360"/>
        </w:tabs>
        <w:spacing w:after="0" w:line="360" w:lineRule="auto"/>
        <w:jc w:val="both"/>
        <w:rPr>
          <w:sz w:val="24"/>
          <w:szCs w:val="24"/>
        </w:rPr>
      </w:pPr>
    </w:p>
    <w:p w:rsidR="00E405FE" w:rsidRDefault="00E405FE" w:rsidP="00F12E55">
      <w:pPr>
        <w:tabs>
          <w:tab w:val="left" w:pos="0"/>
          <w:tab w:val="left" w:pos="360"/>
        </w:tabs>
        <w:spacing w:after="0" w:line="360" w:lineRule="auto"/>
        <w:jc w:val="both"/>
        <w:rPr>
          <w:sz w:val="24"/>
          <w:szCs w:val="24"/>
        </w:rPr>
      </w:pPr>
    </w:p>
    <w:p w:rsidR="007B6FC7" w:rsidRDefault="00FF2416" w:rsidP="007B6FC7">
      <w:pPr>
        <w:tabs>
          <w:tab w:val="left" w:pos="0"/>
          <w:tab w:val="left" w:pos="360"/>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BAB </w:t>
      </w:r>
      <w:r w:rsidR="007B6FC7">
        <w:rPr>
          <w:rFonts w:ascii="Times New Roman" w:hAnsi="Times New Roman" w:cs="Times New Roman"/>
          <w:b/>
          <w:sz w:val="28"/>
          <w:szCs w:val="28"/>
        </w:rPr>
        <w:t>III</w:t>
      </w:r>
    </w:p>
    <w:p w:rsidR="00E405FE" w:rsidRDefault="00E405FE" w:rsidP="00D31F9D">
      <w:pPr>
        <w:tabs>
          <w:tab w:val="left" w:pos="0"/>
          <w:tab w:val="left" w:pos="360"/>
        </w:tabs>
        <w:spacing w:after="0" w:line="360" w:lineRule="auto"/>
        <w:jc w:val="center"/>
        <w:rPr>
          <w:rFonts w:ascii="Times New Roman" w:hAnsi="Times New Roman" w:cs="Times New Roman"/>
          <w:b/>
          <w:sz w:val="28"/>
          <w:szCs w:val="28"/>
        </w:rPr>
      </w:pPr>
      <w:r w:rsidRPr="00E405FE">
        <w:rPr>
          <w:rFonts w:ascii="Times New Roman" w:hAnsi="Times New Roman" w:cs="Times New Roman"/>
          <w:b/>
          <w:sz w:val="28"/>
          <w:szCs w:val="28"/>
        </w:rPr>
        <w:t>KESIMPULAN</w:t>
      </w:r>
    </w:p>
    <w:p w:rsidR="00113F86" w:rsidRDefault="00113F86" w:rsidP="00D31F9D">
      <w:pPr>
        <w:tabs>
          <w:tab w:val="left" w:pos="0"/>
          <w:tab w:val="left" w:pos="360"/>
        </w:tabs>
        <w:spacing w:after="0" w:line="360" w:lineRule="auto"/>
        <w:jc w:val="center"/>
        <w:rPr>
          <w:rFonts w:ascii="Times New Roman" w:hAnsi="Times New Roman" w:cs="Times New Roman"/>
          <w:b/>
          <w:sz w:val="28"/>
          <w:szCs w:val="28"/>
        </w:rPr>
      </w:pPr>
    </w:p>
    <w:p w:rsidR="00E405FE" w:rsidRDefault="00E405FE" w:rsidP="00E405FE">
      <w:pPr>
        <w:tabs>
          <w:tab w:val="left" w:pos="0"/>
          <w:tab w:val="left" w:pos="360"/>
        </w:tabs>
        <w:spacing w:after="0" w:line="360" w:lineRule="auto"/>
        <w:jc w:val="center"/>
        <w:rPr>
          <w:rFonts w:ascii="Times New Roman" w:hAnsi="Times New Roman" w:cs="Times New Roman"/>
          <w:b/>
          <w:sz w:val="28"/>
          <w:szCs w:val="28"/>
        </w:rPr>
      </w:pPr>
    </w:p>
    <w:p w:rsidR="00E405FE" w:rsidRDefault="00E405FE" w:rsidP="00E405FE">
      <w:pPr>
        <w:tabs>
          <w:tab w:val="left" w:pos="0"/>
          <w:tab w:val="left" w:pos="360"/>
        </w:tabs>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proofErr w:type="gramStart"/>
      <w:r w:rsidRPr="00DE73F4">
        <w:rPr>
          <w:rFonts w:ascii="Times New Roman" w:hAnsi="Times New Roman" w:cs="Times New Roman"/>
          <w:sz w:val="24"/>
          <w:szCs w:val="24"/>
          <w:shd w:val="clear" w:color="auto" w:fill="FFFFFF"/>
        </w:rPr>
        <w:t>PLPG adalah sebuah media yang diberikan pemerintah kepada para guru untuk meningkatkan kualitas dan profesionalisme saat membimbing siswa-siswinya</w:t>
      </w:r>
      <w:r>
        <w:rPr>
          <w:rFonts w:ascii="Times New Roman" w:hAnsi="Times New Roman" w:cs="Times New Roman"/>
          <w:sz w:val="24"/>
          <w:szCs w:val="24"/>
          <w:shd w:val="clear" w:color="auto" w:fill="FFFFFF"/>
        </w:rPr>
        <w:t xml:space="preserve"> serta untuk </w:t>
      </w:r>
      <w:r w:rsidRPr="00103F17">
        <w:rPr>
          <w:rFonts w:ascii="Times New Roman" w:hAnsi="Times New Roman" w:cs="Times New Roman"/>
          <w:sz w:val="24"/>
          <w:szCs w:val="24"/>
          <w:shd w:val="clear" w:color="auto" w:fill="FFFFFF"/>
        </w:rPr>
        <w:t>mendapatkan tanda bukti gelar "</w:t>
      </w:r>
      <w:hyperlink r:id="rId17" w:tgtFrame="_blank" w:history="1">
        <w:r w:rsidRPr="00103F17">
          <w:rPr>
            <w:rStyle w:val="Hyperlink"/>
            <w:rFonts w:ascii="Times New Roman" w:hAnsi="Times New Roman" w:cs="Times New Roman"/>
            <w:color w:val="auto"/>
            <w:sz w:val="24"/>
            <w:szCs w:val="24"/>
            <w:u w:val="none"/>
            <w:bdr w:val="none" w:sz="0" w:space="0" w:color="auto" w:frame="1"/>
          </w:rPr>
          <w:t>Guru Profesional</w:t>
        </w:r>
      </w:hyperlink>
      <w:r w:rsidRPr="00103F17">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 xml:space="preserve">Dalam mengikuti program PLPG </w:t>
      </w:r>
      <w:r w:rsidRPr="00C601FA">
        <w:rPr>
          <w:rFonts w:ascii="Times New Roman" w:hAnsi="Times New Roman" w:cs="Times New Roman"/>
          <w:sz w:val="24"/>
          <w:szCs w:val="24"/>
          <w:shd w:val="clear" w:color="auto" w:fill="FFFFFF"/>
        </w:rPr>
        <w:t xml:space="preserve">fisik dan mental </w:t>
      </w:r>
      <w:r>
        <w:rPr>
          <w:rFonts w:ascii="Times New Roman" w:hAnsi="Times New Roman" w:cs="Times New Roman"/>
          <w:sz w:val="24"/>
          <w:szCs w:val="24"/>
          <w:shd w:val="clear" w:color="auto" w:fill="FFFFFF"/>
        </w:rPr>
        <w:t>diperlukan karena dalam program ini</w:t>
      </w:r>
      <w:r w:rsidRPr="00C601F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merupakan sebuah usaha atau</w:t>
      </w:r>
      <w:r w:rsidRPr="00C601FA">
        <w:rPr>
          <w:rFonts w:ascii="Times New Roman" w:hAnsi="Times New Roman" w:cs="Times New Roman"/>
          <w:sz w:val="24"/>
          <w:szCs w:val="24"/>
          <w:shd w:val="clear" w:color="auto" w:fill="FFFFFF"/>
        </w:rPr>
        <w:t xml:space="preserve"> kerja akstra untuk mengoptimalkan perolehan kompetensi yang ada dalam diri guru.</w:t>
      </w:r>
      <w:proofErr w:type="gramEnd"/>
    </w:p>
    <w:p w:rsidR="00113F86" w:rsidRDefault="00113F86" w:rsidP="00E405FE">
      <w:pPr>
        <w:tabs>
          <w:tab w:val="left" w:pos="0"/>
          <w:tab w:val="left" w:pos="360"/>
        </w:tabs>
        <w:spacing w:after="0" w:line="360" w:lineRule="auto"/>
        <w:jc w:val="both"/>
        <w:rPr>
          <w:rFonts w:ascii="Times New Roman" w:hAnsi="Times New Roman" w:cs="Times New Roman"/>
          <w:sz w:val="24"/>
          <w:szCs w:val="24"/>
          <w:shd w:val="clear" w:color="auto" w:fill="FFFFFF"/>
        </w:rPr>
      </w:pPr>
    </w:p>
    <w:p w:rsidR="00113F86" w:rsidRDefault="00113F86" w:rsidP="00E405FE">
      <w:pPr>
        <w:tabs>
          <w:tab w:val="left" w:pos="0"/>
          <w:tab w:val="left" w:pos="360"/>
        </w:tabs>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C601FA">
        <w:rPr>
          <w:rFonts w:ascii="Times New Roman" w:hAnsi="Times New Roman" w:cs="Times New Roman"/>
          <w:sz w:val="24"/>
          <w:szCs w:val="24"/>
          <w:shd w:val="clear" w:color="auto" w:fill="FFFFFF"/>
        </w:rPr>
        <w:t>Dalam</w:t>
      </w:r>
      <w:r w:rsidRPr="00C601FA">
        <w:rPr>
          <w:rStyle w:val="apple-converted-space"/>
          <w:rFonts w:ascii="Times New Roman" w:hAnsi="Times New Roman" w:cs="Times New Roman"/>
          <w:sz w:val="24"/>
          <w:szCs w:val="24"/>
          <w:shd w:val="clear" w:color="auto" w:fill="FFFFFF"/>
        </w:rPr>
        <w:t> </w:t>
      </w:r>
      <w:r w:rsidRPr="00113F86">
        <w:rPr>
          <w:rFonts w:ascii="Times New Roman" w:hAnsi="Times New Roman" w:cs="Times New Roman"/>
          <w:bCs/>
          <w:sz w:val="24"/>
          <w:szCs w:val="24"/>
          <w:shd w:val="clear" w:color="auto" w:fill="FFFFFF"/>
        </w:rPr>
        <w:t>PLPG</w:t>
      </w:r>
      <w:r w:rsidRPr="00113F86">
        <w:rPr>
          <w:rStyle w:val="apple-converted-space"/>
          <w:rFonts w:ascii="Times New Roman" w:hAnsi="Times New Roman" w:cs="Times New Roman"/>
          <w:sz w:val="24"/>
          <w:szCs w:val="24"/>
          <w:shd w:val="clear" w:color="auto" w:fill="FFFFFF"/>
        </w:rPr>
        <w:t> </w:t>
      </w:r>
      <w:r w:rsidRPr="00113F86">
        <w:rPr>
          <w:rFonts w:ascii="Times New Roman" w:hAnsi="Times New Roman" w:cs="Times New Roman"/>
          <w:sz w:val="24"/>
          <w:szCs w:val="24"/>
          <w:shd w:val="clear" w:color="auto" w:fill="FFFFFF"/>
        </w:rPr>
        <w:t>dituntut</w:t>
      </w:r>
      <w:r w:rsidRPr="00C601FA">
        <w:rPr>
          <w:rFonts w:ascii="Times New Roman" w:hAnsi="Times New Roman" w:cs="Times New Roman"/>
          <w:sz w:val="24"/>
          <w:szCs w:val="24"/>
          <w:shd w:val="clear" w:color="auto" w:fill="FFFFFF"/>
        </w:rPr>
        <w:t xml:space="preserve"> untuk membuat</w:t>
      </w:r>
      <w:r w:rsidRPr="00C601FA">
        <w:rPr>
          <w:rStyle w:val="apple-converted-space"/>
          <w:rFonts w:ascii="Times New Roman" w:hAnsi="Times New Roman" w:cs="Times New Roman"/>
          <w:sz w:val="24"/>
          <w:szCs w:val="24"/>
          <w:shd w:val="clear" w:color="auto" w:fill="FFFFFF"/>
        </w:rPr>
        <w:t> </w:t>
      </w:r>
      <w:r w:rsidRPr="00C601FA">
        <w:rPr>
          <w:rFonts w:ascii="Times New Roman" w:hAnsi="Times New Roman" w:cs="Times New Roman"/>
          <w:sz w:val="24"/>
          <w:szCs w:val="24"/>
          <w:shd w:val="clear" w:color="auto" w:fill="FFFFFF"/>
        </w:rPr>
        <w:t>RPP PLPG 2012</w:t>
      </w:r>
      <w:r>
        <w:rPr>
          <w:rFonts w:ascii="Times New Roman" w:hAnsi="Times New Roman" w:cs="Times New Roman"/>
          <w:sz w:val="24"/>
          <w:szCs w:val="24"/>
          <w:shd w:val="clear" w:color="auto" w:fill="FFFFFF"/>
        </w:rPr>
        <w:t xml:space="preserve"> </w:t>
      </w:r>
      <w:r w:rsidRPr="00C601FA">
        <w:rPr>
          <w:rFonts w:ascii="Times New Roman" w:hAnsi="Times New Roman" w:cs="Times New Roman"/>
          <w:sz w:val="24"/>
          <w:szCs w:val="24"/>
          <w:shd w:val="clear" w:color="auto" w:fill="FFFFFF"/>
        </w:rPr>
        <w:t>Sertifikasi Profesi Guru</w:t>
      </w:r>
      <w:r w:rsidRPr="00C601FA">
        <w:rPr>
          <w:rStyle w:val="apple-converted-space"/>
          <w:rFonts w:ascii="Times New Roman" w:hAnsi="Times New Roman" w:cs="Times New Roman"/>
          <w:sz w:val="24"/>
          <w:szCs w:val="24"/>
          <w:shd w:val="clear" w:color="auto" w:fill="FFFFFF"/>
        </w:rPr>
        <w:t> </w:t>
      </w:r>
      <w:proofErr w:type="gramStart"/>
      <w:r w:rsidRPr="00C601FA">
        <w:rPr>
          <w:rFonts w:ascii="Times New Roman" w:hAnsi="Times New Roman" w:cs="Times New Roman"/>
          <w:sz w:val="24"/>
          <w:szCs w:val="24"/>
          <w:shd w:val="clear" w:color="auto" w:fill="FFFFFF"/>
        </w:rPr>
        <w:t>dibuat</w:t>
      </w:r>
      <w:proofErr w:type="gramEnd"/>
      <w:r w:rsidRPr="00C601FA">
        <w:rPr>
          <w:rFonts w:ascii="Times New Roman" w:hAnsi="Times New Roman" w:cs="Times New Roman"/>
          <w:sz w:val="24"/>
          <w:szCs w:val="24"/>
          <w:shd w:val="clear" w:color="auto" w:fill="FFFFFF"/>
        </w:rPr>
        <w:t xml:space="preserve"> lebih rinci dalam menentukan</w:t>
      </w:r>
      <w:r w:rsidRPr="00C601FA">
        <w:rPr>
          <w:rStyle w:val="apple-converted-space"/>
          <w:rFonts w:ascii="Times New Roman" w:hAnsi="Times New Roman" w:cs="Times New Roman"/>
          <w:sz w:val="24"/>
          <w:szCs w:val="24"/>
          <w:shd w:val="clear" w:color="auto" w:fill="FFFFFF"/>
        </w:rPr>
        <w:t> </w:t>
      </w:r>
      <w:r>
        <w:rPr>
          <w:rFonts w:ascii="Times New Roman" w:hAnsi="Times New Roman" w:cs="Times New Roman"/>
          <w:iCs/>
          <w:sz w:val="24"/>
          <w:szCs w:val="24"/>
          <w:shd w:val="clear" w:color="auto" w:fill="FFFFFF"/>
        </w:rPr>
        <w:t>indicator.</w:t>
      </w:r>
      <w:r w:rsidR="00FA3B7B">
        <w:rPr>
          <w:rFonts w:ascii="Times New Roman" w:hAnsi="Times New Roman" w:cs="Times New Roman"/>
          <w:iCs/>
          <w:sz w:val="24"/>
          <w:szCs w:val="24"/>
          <w:shd w:val="clear" w:color="auto" w:fill="FFFFFF"/>
        </w:rPr>
        <w:t xml:space="preserve"> Selama pelatihan ada 5 langkah yang harus ditempuh, pelaihan tersebut </w:t>
      </w:r>
      <w:proofErr w:type="gramStart"/>
      <w:r w:rsidR="00FA3B7B">
        <w:rPr>
          <w:rFonts w:ascii="Times New Roman" w:hAnsi="Times New Roman" w:cs="Times New Roman"/>
          <w:iCs/>
          <w:sz w:val="24"/>
          <w:szCs w:val="24"/>
          <w:shd w:val="clear" w:color="auto" w:fill="FFFFFF"/>
        </w:rPr>
        <w:t>akan</w:t>
      </w:r>
      <w:proofErr w:type="gramEnd"/>
      <w:r w:rsidR="00FA3B7B">
        <w:rPr>
          <w:rFonts w:ascii="Times New Roman" w:hAnsi="Times New Roman" w:cs="Times New Roman"/>
          <w:iCs/>
          <w:sz w:val="24"/>
          <w:szCs w:val="24"/>
          <w:shd w:val="clear" w:color="auto" w:fill="FFFFFF"/>
        </w:rPr>
        <w:t xml:space="preserve"> membawa manfaat baik untuk sekolah maupun guru professional yang terkait. </w:t>
      </w:r>
    </w:p>
    <w:p w:rsidR="00E405FE" w:rsidRDefault="00E405FE" w:rsidP="00E405FE">
      <w:pPr>
        <w:tabs>
          <w:tab w:val="left" w:pos="0"/>
          <w:tab w:val="left" w:pos="360"/>
        </w:tabs>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p>
    <w:p w:rsidR="00E405FE" w:rsidRDefault="00E405FE" w:rsidP="00E405FE">
      <w:pPr>
        <w:tabs>
          <w:tab w:val="left" w:pos="0"/>
          <w:tab w:val="left" w:pos="360"/>
        </w:tabs>
        <w:spacing w:after="0" w:line="360" w:lineRule="auto"/>
        <w:jc w:val="both"/>
        <w:rPr>
          <w:rFonts w:ascii="Times New Roman" w:hAnsi="Times New Roman" w:cs="Times New Roman"/>
          <w:sz w:val="24"/>
          <w:szCs w:val="24"/>
          <w:shd w:val="clear" w:color="auto" w:fill="FFFFFF"/>
        </w:rPr>
      </w:pPr>
    </w:p>
    <w:p w:rsidR="00C200FF" w:rsidRDefault="00C200FF" w:rsidP="00E405FE">
      <w:pPr>
        <w:tabs>
          <w:tab w:val="left" w:pos="0"/>
          <w:tab w:val="left" w:pos="360"/>
        </w:tabs>
        <w:spacing w:after="0" w:line="360" w:lineRule="auto"/>
        <w:jc w:val="both"/>
        <w:rPr>
          <w:rFonts w:ascii="Times New Roman" w:hAnsi="Times New Roman" w:cs="Times New Roman"/>
          <w:sz w:val="24"/>
          <w:szCs w:val="24"/>
          <w:shd w:val="clear" w:color="auto" w:fill="FFFFFF"/>
        </w:rPr>
      </w:pPr>
    </w:p>
    <w:p w:rsidR="00C200FF" w:rsidRDefault="00C200FF" w:rsidP="00E405FE">
      <w:pPr>
        <w:tabs>
          <w:tab w:val="left" w:pos="0"/>
          <w:tab w:val="left" w:pos="360"/>
        </w:tabs>
        <w:spacing w:after="0" w:line="360" w:lineRule="auto"/>
        <w:jc w:val="both"/>
        <w:rPr>
          <w:rFonts w:ascii="Times New Roman" w:hAnsi="Times New Roman" w:cs="Times New Roman"/>
          <w:sz w:val="24"/>
          <w:szCs w:val="24"/>
          <w:shd w:val="clear" w:color="auto" w:fill="FFFFFF"/>
        </w:rPr>
      </w:pPr>
    </w:p>
    <w:p w:rsidR="00C200FF" w:rsidRDefault="00C200FF" w:rsidP="00E405FE">
      <w:pPr>
        <w:tabs>
          <w:tab w:val="left" w:pos="0"/>
          <w:tab w:val="left" w:pos="360"/>
        </w:tabs>
        <w:spacing w:after="0" w:line="360" w:lineRule="auto"/>
        <w:jc w:val="both"/>
        <w:rPr>
          <w:rFonts w:ascii="Times New Roman" w:hAnsi="Times New Roman" w:cs="Times New Roman"/>
          <w:sz w:val="24"/>
          <w:szCs w:val="24"/>
          <w:shd w:val="clear" w:color="auto" w:fill="FFFFFF"/>
        </w:rPr>
      </w:pPr>
    </w:p>
    <w:p w:rsidR="00C200FF" w:rsidRDefault="00C200FF" w:rsidP="00E405FE">
      <w:pPr>
        <w:tabs>
          <w:tab w:val="left" w:pos="0"/>
          <w:tab w:val="left" w:pos="360"/>
        </w:tabs>
        <w:spacing w:after="0" w:line="360" w:lineRule="auto"/>
        <w:jc w:val="both"/>
        <w:rPr>
          <w:rFonts w:ascii="Times New Roman" w:hAnsi="Times New Roman" w:cs="Times New Roman"/>
          <w:sz w:val="24"/>
          <w:szCs w:val="24"/>
          <w:shd w:val="clear" w:color="auto" w:fill="FFFFFF"/>
        </w:rPr>
      </w:pPr>
    </w:p>
    <w:p w:rsidR="00C200FF" w:rsidRDefault="00C200FF" w:rsidP="00E405FE">
      <w:pPr>
        <w:tabs>
          <w:tab w:val="left" w:pos="0"/>
          <w:tab w:val="left" w:pos="360"/>
        </w:tabs>
        <w:spacing w:after="0" w:line="360" w:lineRule="auto"/>
        <w:jc w:val="both"/>
        <w:rPr>
          <w:rFonts w:ascii="Times New Roman" w:hAnsi="Times New Roman" w:cs="Times New Roman"/>
          <w:sz w:val="24"/>
          <w:szCs w:val="24"/>
          <w:shd w:val="clear" w:color="auto" w:fill="FFFFFF"/>
        </w:rPr>
      </w:pPr>
    </w:p>
    <w:p w:rsidR="00C200FF" w:rsidRDefault="00C200FF" w:rsidP="00E405FE">
      <w:pPr>
        <w:tabs>
          <w:tab w:val="left" w:pos="0"/>
          <w:tab w:val="left" w:pos="360"/>
        </w:tabs>
        <w:spacing w:after="0" w:line="360" w:lineRule="auto"/>
        <w:jc w:val="both"/>
        <w:rPr>
          <w:rFonts w:ascii="Times New Roman" w:hAnsi="Times New Roman" w:cs="Times New Roman"/>
          <w:sz w:val="24"/>
          <w:szCs w:val="24"/>
          <w:shd w:val="clear" w:color="auto" w:fill="FFFFFF"/>
        </w:rPr>
      </w:pPr>
    </w:p>
    <w:p w:rsidR="00C200FF" w:rsidRDefault="00C200FF" w:rsidP="00E405FE">
      <w:pPr>
        <w:tabs>
          <w:tab w:val="left" w:pos="0"/>
          <w:tab w:val="left" w:pos="360"/>
        </w:tabs>
        <w:spacing w:after="0" w:line="360" w:lineRule="auto"/>
        <w:jc w:val="both"/>
        <w:rPr>
          <w:rFonts w:ascii="Times New Roman" w:hAnsi="Times New Roman" w:cs="Times New Roman"/>
          <w:sz w:val="24"/>
          <w:szCs w:val="24"/>
          <w:shd w:val="clear" w:color="auto" w:fill="FFFFFF"/>
        </w:rPr>
      </w:pPr>
    </w:p>
    <w:p w:rsidR="00C200FF" w:rsidRDefault="00C200FF" w:rsidP="00E405FE">
      <w:pPr>
        <w:tabs>
          <w:tab w:val="left" w:pos="0"/>
          <w:tab w:val="left" w:pos="360"/>
        </w:tabs>
        <w:spacing w:after="0" w:line="360" w:lineRule="auto"/>
        <w:jc w:val="both"/>
        <w:rPr>
          <w:rFonts w:ascii="Times New Roman" w:hAnsi="Times New Roman" w:cs="Times New Roman"/>
          <w:sz w:val="24"/>
          <w:szCs w:val="24"/>
          <w:shd w:val="clear" w:color="auto" w:fill="FFFFFF"/>
        </w:rPr>
      </w:pPr>
    </w:p>
    <w:p w:rsidR="00C200FF" w:rsidRDefault="00C200FF" w:rsidP="00E405FE">
      <w:pPr>
        <w:tabs>
          <w:tab w:val="left" w:pos="0"/>
          <w:tab w:val="left" w:pos="360"/>
        </w:tabs>
        <w:spacing w:after="0" w:line="360" w:lineRule="auto"/>
        <w:jc w:val="both"/>
        <w:rPr>
          <w:rFonts w:ascii="Times New Roman" w:hAnsi="Times New Roman" w:cs="Times New Roman"/>
          <w:sz w:val="24"/>
          <w:szCs w:val="24"/>
          <w:shd w:val="clear" w:color="auto" w:fill="FFFFFF"/>
        </w:rPr>
      </w:pPr>
    </w:p>
    <w:p w:rsidR="00C200FF" w:rsidRDefault="00C200FF" w:rsidP="00E405FE">
      <w:pPr>
        <w:tabs>
          <w:tab w:val="left" w:pos="0"/>
          <w:tab w:val="left" w:pos="360"/>
        </w:tabs>
        <w:spacing w:after="0" w:line="360" w:lineRule="auto"/>
        <w:jc w:val="both"/>
        <w:rPr>
          <w:rFonts w:ascii="Times New Roman" w:hAnsi="Times New Roman" w:cs="Times New Roman"/>
          <w:sz w:val="24"/>
          <w:szCs w:val="24"/>
          <w:shd w:val="clear" w:color="auto" w:fill="FFFFFF"/>
        </w:rPr>
      </w:pPr>
    </w:p>
    <w:p w:rsidR="00C200FF" w:rsidRDefault="00C200FF" w:rsidP="00E405FE">
      <w:pPr>
        <w:tabs>
          <w:tab w:val="left" w:pos="0"/>
          <w:tab w:val="left" w:pos="360"/>
        </w:tabs>
        <w:spacing w:after="0" w:line="360" w:lineRule="auto"/>
        <w:jc w:val="both"/>
        <w:rPr>
          <w:rFonts w:ascii="Times New Roman" w:hAnsi="Times New Roman" w:cs="Times New Roman"/>
          <w:sz w:val="24"/>
          <w:szCs w:val="24"/>
          <w:shd w:val="clear" w:color="auto" w:fill="FFFFFF"/>
        </w:rPr>
      </w:pPr>
    </w:p>
    <w:p w:rsidR="00C200FF" w:rsidRDefault="00C200FF" w:rsidP="00E405FE">
      <w:pPr>
        <w:tabs>
          <w:tab w:val="left" w:pos="0"/>
          <w:tab w:val="left" w:pos="360"/>
        </w:tabs>
        <w:spacing w:after="0" w:line="360" w:lineRule="auto"/>
        <w:jc w:val="both"/>
        <w:rPr>
          <w:rFonts w:ascii="Times New Roman" w:hAnsi="Times New Roman" w:cs="Times New Roman"/>
          <w:sz w:val="24"/>
          <w:szCs w:val="24"/>
          <w:shd w:val="clear" w:color="auto" w:fill="FFFFFF"/>
        </w:rPr>
      </w:pPr>
    </w:p>
    <w:p w:rsidR="00C200FF" w:rsidRDefault="00C200FF" w:rsidP="00E405FE">
      <w:pPr>
        <w:tabs>
          <w:tab w:val="left" w:pos="0"/>
          <w:tab w:val="left" w:pos="360"/>
        </w:tabs>
        <w:spacing w:after="0" w:line="360" w:lineRule="auto"/>
        <w:jc w:val="both"/>
        <w:rPr>
          <w:rFonts w:ascii="Times New Roman" w:hAnsi="Times New Roman" w:cs="Times New Roman"/>
          <w:sz w:val="24"/>
          <w:szCs w:val="24"/>
          <w:shd w:val="clear" w:color="auto" w:fill="FFFFFF"/>
        </w:rPr>
      </w:pPr>
    </w:p>
    <w:p w:rsidR="00C200FF" w:rsidRDefault="00C200FF" w:rsidP="00E405FE">
      <w:pPr>
        <w:tabs>
          <w:tab w:val="left" w:pos="0"/>
          <w:tab w:val="left" w:pos="360"/>
        </w:tabs>
        <w:spacing w:after="0" w:line="360" w:lineRule="auto"/>
        <w:jc w:val="both"/>
        <w:rPr>
          <w:rFonts w:ascii="Times New Roman" w:hAnsi="Times New Roman" w:cs="Times New Roman"/>
          <w:sz w:val="24"/>
          <w:szCs w:val="24"/>
          <w:shd w:val="clear" w:color="auto" w:fill="FFFFFF"/>
        </w:rPr>
      </w:pPr>
    </w:p>
    <w:p w:rsidR="00C200FF" w:rsidRDefault="00C200FF" w:rsidP="00E405FE">
      <w:pPr>
        <w:tabs>
          <w:tab w:val="left" w:pos="0"/>
          <w:tab w:val="left" w:pos="360"/>
        </w:tabs>
        <w:spacing w:after="0" w:line="360" w:lineRule="auto"/>
        <w:jc w:val="both"/>
        <w:rPr>
          <w:rFonts w:ascii="Times New Roman" w:hAnsi="Times New Roman" w:cs="Times New Roman"/>
          <w:sz w:val="24"/>
          <w:szCs w:val="24"/>
          <w:shd w:val="clear" w:color="auto" w:fill="FFFFFF"/>
        </w:rPr>
      </w:pPr>
    </w:p>
    <w:p w:rsidR="00C200FF" w:rsidRDefault="00C200FF" w:rsidP="00E405FE">
      <w:pPr>
        <w:tabs>
          <w:tab w:val="left" w:pos="0"/>
          <w:tab w:val="left" w:pos="360"/>
        </w:tabs>
        <w:spacing w:after="0" w:line="360" w:lineRule="auto"/>
        <w:jc w:val="both"/>
        <w:rPr>
          <w:rFonts w:ascii="Times New Roman" w:hAnsi="Times New Roman" w:cs="Times New Roman"/>
          <w:sz w:val="24"/>
          <w:szCs w:val="24"/>
          <w:shd w:val="clear" w:color="auto" w:fill="FFFFFF"/>
        </w:rPr>
      </w:pPr>
    </w:p>
    <w:p w:rsidR="00C200FF" w:rsidRDefault="00C200FF" w:rsidP="00E405FE">
      <w:pPr>
        <w:tabs>
          <w:tab w:val="left" w:pos="0"/>
          <w:tab w:val="left" w:pos="360"/>
        </w:tabs>
        <w:spacing w:after="0" w:line="360" w:lineRule="auto"/>
        <w:jc w:val="both"/>
        <w:rPr>
          <w:rFonts w:ascii="Times New Roman" w:hAnsi="Times New Roman" w:cs="Times New Roman"/>
          <w:sz w:val="24"/>
          <w:szCs w:val="24"/>
          <w:shd w:val="clear" w:color="auto" w:fill="FFFFFF"/>
        </w:rPr>
      </w:pPr>
    </w:p>
    <w:p w:rsidR="00E405FE" w:rsidRDefault="00E405FE" w:rsidP="00E405FE">
      <w:pPr>
        <w:tabs>
          <w:tab w:val="left" w:pos="0"/>
          <w:tab w:val="left" w:pos="360"/>
        </w:tabs>
        <w:spacing w:after="0" w:line="360" w:lineRule="auto"/>
        <w:jc w:val="center"/>
        <w:rPr>
          <w:rFonts w:ascii="Times New Roman" w:hAnsi="Times New Roman" w:cs="Times New Roman"/>
          <w:b/>
          <w:sz w:val="28"/>
          <w:szCs w:val="28"/>
          <w:shd w:val="clear" w:color="auto" w:fill="FFFFFF"/>
        </w:rPr>
      </w:pPr>
      <w:r w:rsidRPr="00E405FE">
        <w:rPr>
          <w:rFonts w:ascii="Times New Roman" w:hAnsi="Times New Roman" w:cs="Times New Roman"/>
          <w:b/>
          <w:sz w:val="28"/>
          <w:szCs w:val="28"/>
          <w:shd w:val="clear" w:color="auto" w:fill="FFFFFF"/>
        </w:rPr>
        <w:t>DAFTAR PUSTAKA</w:t>
      </w:r>
    </w:p>
    <w:p w:rsidR="00E405FE" w:rsidRDefault="00E405FE" w:rsidP="00E405FE">
      <w:pPr>
        <w:tabs>
          <w:tab w:val="left" w:pos="0"/>
          <w:tab w:val="left" w:pos="360"/>
        </w:tabs>
        <w:spacing w:after="0" w:line="360" w:lineRule="auto"/>
        <w:jc w:val="center"/>
        <w:rPr>
          <w:rFonts w:ascii="Times New Roman" w:hAnsi="Times New Roman" w:cs="Times New Roman"/>
          <w:b/>
          <w:sz w:val="28"/>
          <w:szCs w:val="28"/>
          <w:shd w:val="clear" w:color="auto" w:fill="FFFFFF"/>
        </w:rPr>
      </w:pPr>
    </w:p>
    <w:p w:rsidR="00E405FE" w:rsidRPr="00414622" w:rsidRDefault="00E405FE" w:rsidP="00414622">
      <w:pPr>
        <w:spacing w:after="0" w:line="360" w:lineRule="auto"/>
        <w:rPr>
          <w:rFonts w:ascii="Times New Roman" w:hAnsi="Times New Roman" w:cs="Times New Roman"/>
          <w:iCs/>
          <w:sz w:val="24"/>
          <w:szCs w:val="24"/>
          <w:lang w:eastAsia="id-ID"/>
        </w:rPr>
      </w:pPr>
      <w:proofErr w:type="gramStart"/>
      <w:r w:rsidRPr="00414622">
        <w:rPr>
          <w:rFonts w:ascii="Times New Roman" w:hAnsi="Times New Roman" w:cs="Times New Roman"/>
          <w:sz w:val="24"/>
          <w:szCs w:val="24"/>
          <w:lang w:eastAsia="id-ID"/>
        </w:rPr>
        <w:t>Alan Cowling &amp; Philip James.</w:t>
      </w:r>
      <w:proofErr w:type="gramEnd"/>
      <w:r w:rsidRPr="00414622">
        <w:rPr>
          <w:rFonts w:ascii="Times New Roman" w:hAnsi="Times New Roman" w:cs="Times New Roman"/>
          <w:sz w:val="24"/>
          <w:szCs w:val="24"/>
          <w:lang w:eastAsia="id-ID"/>
        </w:rPr>
        <w:t xml:space="preserve"> 1996. </w:t>
      </w:r>
      <w:r w:rsidRPr="00414622">
        <w:rPr>
          <w:rFonts w:ascii="Times New Roman" w:hAnsi="Times New Roman" w:cs="Times New Roman"/>
          <w:i/>
          <w:iCs/>
          <w:sz w:val="24"/>
          <w:szCs w:val="24"/>
          <w:lang w:eastAsia="id-ID"/>
        </w:rPr>
        <w:t xml:space="preserve">The Essence of Personnel Management an Industrial Relation (terjemahan) </w:t>
      </w:r>
      <w:r w:rsidRPr="00414622">
        <w:rPr>
          <w:rFonts w:ascii="Times New Roman" w:hAnsi="Times New Roman" w:cs="Times New Roman"/>
          <w:iCs/>
          <w:sz w:val="24"/>
          <w:szCs w:val="24"/>
          <w:lang w:eastAsia="id-ID"/>
        </w:rPr>
        <w:t>Yogyakarta: ANDI</w:t>
      </w:r>
    </w:p>
    <w:p w:rsidR="00414622" w:rsidRDefault="00414622" w:rsidP="00414622">
      <w:pPr>
        <w:spacing w:after="0" w:line="360" w:lineRule="auto"/>
        <w:rPr>
          <w:rFonts w:ascii="Times New Roman" w:hAnsi="Times New Roman" w:cs="Times New Roman"/>
          <w:iCs/>
          <w:sz w:val="24"/>
          <w:szCs w:val="24"/>
          <w:lang w:eastAsia="id-ID"/>
        </w:rPr>
      </w:pPr>
    </w:p>
    <w:p w:rsidR="00E405FE" w:rsidRPr="00414622" w:rsidRDefault="00E405FE" w:rsidP="00414622">
      <w:pPr>
        <w:spacing w:after="0" w:line="360" w:lineRule="auto"/>
        <w:rPr>
          <w:rFonts w:ascii="Times New Roman" w:hAnsi="Times New Roman" w:cs="Times New Roman"/>
          <w:sz w:val="24"/>
          <w:szCs w:val="24"/>
        </w:rPr>
      </w:pPr>
      <w:r w:rsidRPr="00414622">
        <w:rPr>
          <w:rFonts w:ascii="Times New Roman" w:hAnsi="Times New Roman" w:cs="Times New Roman"/>
          <w:iCs/>
          <w:sz w:val="24"/>
          <w:szCs w:val="24"/>
          <w:lang w:eastAsia="id-ID"/>
        </w:rPr>
        <w:t xml:space="preserve">[Last Date Up </w:t>
      </w:r>
      <w:proofErr w:type="gramStart"/>
      <w:r w:rsidRPr="00414622">
        <w:rPr>
          <w:rFonts w:ascii="Times New Roman" w:hAnsi="Times New Roman" w:cs="Times New Roman"/>
          <w:iCs/>
          <w:sz w:val="24"/>
          <w:szCs w:val="24"/>
          <w:lang w:eastAsia="id-ID"/>
        </w:rPr>
        <w:t>Date</w:t>
      </w:r>
      <w:r w:rsidR="00414622">
        <w:rPr>
          <w:rFonts w:ascii="Times New Roman" w:hAnsi="Times New Roman" w:cs="Times New Roman"/>
          <w:iCs/>
          <w:sz w:val="24"/>
          <w:szCs w:val="24"/>
          <w:lang w:eastAsia="id-ID"/>
        </w:rPr>
        <w:t xml:space="preserve"> :</w:t>
      </w:r>
      <w:proofErr w:type="gramEnd"/>
      <w:r w:rsidR="00414622">
        <w:rPr>
          <w:rFonts w:ascii="Times New Roman" w:hAnsi="Times New Roman" w:cs="Times New Roman"/>
          <w:iCs/>
          <w:sz w:val="24"/>
          <w:szCs w:val="24"/>
          <w:lang w:eastAsia="id-ID"/>
        </w:rPr>
        <w:t xml:space="preserve"> 5 Mei 2012</w:t>
      </w:r>
      <w:r w:rsidRPr="00414622">
        <w:rPr>
          <w:rFonts w:ascii="Times New Roman" w:hAnsi="Times New Roman" w:cs="Times New Roman"/>
          <w:iCs/>
          <w:sz w:val="24"/>
          <w:szCs w:val="24"/>
          <w:lang w:eastAsia="id-ID"/>
        </w:rPr>
        <w:t xml:space="preserve">] </w:t>
      </w:r>
      <w:hyperlink r:id="rId18" w:history="1">
        <w:r w:rsidRPr="00414622">
          <w:rPr>
            <w:rStyle w:val="Hyperlink"/>
            <w:rFonts w:ascii="Times New Roman" w:hAnsi="Times New Roman" w:cs="Times New Roman"/>
            <w:color w:val="auto"/>
            <w:sz w:val="24"/>
            <w:szCs w:val="24"/>
          </w:rPr>
          <w:t>http://akhmadsudrajat.wordpress.com/2008/02/07/pelatihan-dalam-rangka-pengembangan-profesi-guru/</w:t>
        </w:r>
      </w:hyperlink>
    </w:p>
    <w:p w:rsidR="00414622" w:rsidRDefault="00414622" w:rsidP="00414622">
      <w:pPr>
        <w:spacing w:after="0" w:line="360" w:lineRule="auto"/>
        <w:rPr>
          <w:rFonts w:ascii="Times New Roman" w:hAnsi="Times New Roman" w:cs="Times New Roman"/>
          <w:sz w:val="24"/>
          <w:szCs w:val="24"/>
        </w:rPr>
      </w:pPr>
    </w:p>
    <w:p w:rsidR="00414622" w:rsidRDefault="00E405FE" w:rsidP="00414622">
      <w:pPr>
        <w:spacing w:after="0" w:line="360" w:lineRule="auto"/>
        <w:rPr>
          <w:rFonts w:ascii="Times New Roman" w:hAnsi="Times New Roman" w:cs="Times New Roman"/>
          <w:sz w:val="24"/>
          <w:szCs w:val="24"/>
        </w:rPr>
      </w:pPr>
      <w:r w:rsidRPr="00414622">
        <w:rPr>
          <w:rFonts w:ascii="Times New Roman" w:hAnsi="Times New Roman" w:cs="Times New Roman"/>
          <w:sz w:val="24"/>
          <w:szCs w:val="24"/>
        </w:rPr>
        <w:t>[Last Date / Up Date</w:t>
      </w:r>
      <w:r w:rsidR="00414622">
        <w:rPr>
          <w:rFonts w:ascii="Times New Roman" w:hAnsi="Times New Roman" w:cs="Times New Roman"/>
          <w:sz w:val="24"/>
          <w:szCs w:val="24"/>
        </w:rPr>
        <w:t>: 5 Mei 2012</w:t>
      </w:r>
      <w:r w:rsidRPr="00414622">
        <w:rPr>
          <w:rFonts w:ascii="Times New Roman" w:hAnsi="Times New Roman" w:cs="Times New Roman"/>
          <w:sz w:val="24"/>
          <w:szCs w:val="24"/>
        </w:rPr>
        <w:t xml:space="preserve">] </w:t>
      </w:r>
      <w:hyperlink r:id="rId19" w:history="1">
        <w:r w:rsidR="00414622" w:rsidRPr="00414622">
          <w:rPr>
            <w:rStyle w:val="Hyperlink"/>
            <w:rFonts w:ascii="Times New Roman" w:hAnsi="Times New Roman" w:cs="Times New Roman"/>
            <w:color w:val="auto"/>
            <w:sz w:val="24"/>
            <w:szCs w:val="24"/>
          </w:rPr>
          <w:t>http://kackdir.blogspot.com/2012/03/rpp-plpg-2012-sertifikasi-profesi-guru.html</w:t>
        </w:r>
      </w:hyperlink>
    </w:p>
    <w:p w:rsidR="00414622" w:rsidRPr="00414622" w:rsidRDefault="00414622" w:rsidP="00414622">
      <w:pPr>
        <w:spacing w:after="0" w:line="360" w:lineRule="auto"/>
        <w:rPr>
          <w:rFonts w:ascii="Times New Roman" w:hAnsi="Times New Roman" w:cs="Times New Roman"/>
          <w:sz w:val="24"/>
          <w:szCs w:val="24"/>
        </w:rPr>
      </w:pPr>
    </w:p>
    <w:p w:rsidR="00E405FE" w:rsidRPr="005F1BA5" w:rsidRDefault="00414622" w:rsidP="00414622">
      <w:pPr>
        <w:spacing w:after="0" w:line="360" w:lineRule="auto"/>
        <w:rPr>
          <w:rFonts w:ascii="Times New Roman" w:hAnsi="Times New Roman" w:cs="Times New Roman"/>
          <w:sz w:val="24"/>
          <w:szCs w:val="24"/>
        </w:rPr>
      </w:pPr>
      <w:r w:rsidRPr="005F1BA5">
        <w:rPr>
          <w:rFonts w:ascii="Times New Roman" w:hAnsi="Times New Roman" w:cs="Times New Roman"/>
          <w:sz w:val="24"/>
          <w:szCs w:val="24"/>
        </w:rPr>
        <w:t>[Last Date / Up Date: 5 Mei 2012</w:t>
      </w:r>
      <w:proofErr w:type="gramStart"/>
      <w:r w:rsidRPr="005F1BA5">
        <w:rPr>
          <w:rFonts w:ascii="Times New Roman" w:hAnsi="Times New Roman" w:cs="Times New Roman"/>
          <w:sz w:val="24"/>
          <w:szCs w:val="24"/>
        </w:rPr>
        <w:t>]</w:t>
      </w:r>
      <w:r w:rsidRPr="005F1BA5">
        <w:rPr>
          <w:rFonts w:ascii="Times New Roman" w:hAnsi="Times New Roman" w:cs="Times New Roman"/>
          <w:sz w:val="24"/>
          <w:szCs w:val="24"/>
          <w:bdr w:val="none" w:sz="0" w:space="0" w:color="auto" w:frame="1"/>
        </w:rPr>
        <w:t xml:space="preserve"> </w:t>
      </w:r>
      <w:r w:rsidRPr="005F1BA5">
        <w:rPr>
          <w:rStyle w:val="apple-converted-space"/>
          <w:rFonts w:ascii="Times New Roman" w:hAnsi="Times New Roman" w:cs="Times New Roman"/>
          <w:sz w:val="24"/>
          <w:szCs w:val="24"/>
          <w:bdr w:val="none" w:sz="0" w:space="0" w:color="auto" w:frame="1"/>
        </w:rPr>
        <w:t> </w:t>
      </w:r>
      <w:proofErr w:type="gramEnd"/>
      <w:hyperlink r:id="rId20" w:anchor="ixzz1txVCEdAo" w:history="1">
        <w:r w:rsidRPr="005F1BA5">
          <w:rPr>
            <w:rStyle w:val="Hyperlink"/>
            <w:rFonts w:ascii="Times New Roman" w:hAnsi="Times New Roman" w:cs="Times New Roman"/>
            <w:color w:val="auto"/>
            <w:sz w:val="24"/>
            <w:szCs w:val="24"/>
            <w:bdr w:val="none" w:sz="0" w:space="0" w:color="auto" w:frame="1"/>
          </w:rPr>
          <w:t>http://bio-sanjaya.blogspot.com/2012/03/persiapan-sertifikasi-guru-plpg-2012.html#ixzz1txVCEdAo</w:t>
        </w:r>
      </w:hyperlink>
    </w:p>
    <w:sectPr w:rsidR="00E405FE" w:rsidRPr="005F1BA5" w:rsidSect="003F6573">
      <w:footerReference w:type="default" r:id="rId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1228" w:rsidRDefault="00AC1228" w:rsidP="00F77447">
      <w:pPr>
        <w:spacing w:after="0" w:line="240" w:lineRule="auto"/>
      </w:pPr>
      <w:r>
        <w:separator/>
      </w:r>
    </w:p>
  </w:endnote>
  <w:endnote w:type="continuationSeparator" w:id="1">
    <w:p w:rsidR="00AC1228" w:rsidRDefault="00AC1228" w:rsidP="00F774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99501"/>
      <w:docPartObj>
        <w:docPartGallery w:val="Page Numbers (Bottom of Page)"/>
        <w:docPartUnique/>
      </w:docPartObj>
    </w:sdtPr>
    <w:sdtContent>
      <w:p w:rsidR="00F77447" w:rsidRDefault="00A551F9">
        <w:pPr>
          <w:pStyle w:val="Footer"/>
          <w:jc w:val="center"/>
        </w:pPr>
        <w:fldSimple w:instr=" PAGE   \* MERGEFORMAT ">
          <w:r w:rsidR="00CF2493">
            <w:rPr>
              <w:noProof/>
            </w:rPr>
            <w:t>1</w:t>
          </w:r>
        </w:fldSimple>
      </w:p>
    </w:sdtContent>
  </w:sdt>
  <w:p w:rsidR="00F77447" w:rsidRDefault="00F774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1228" w:rsidRDefault="00AC1228" w:rsidP="00F77447">
      <w:pPr>
        <w:spacing w:after="0" w:line="240" w:lineRule="auto"/>
      </w:pPr>
      <w:r>
        <w:separator/>
      </w:r>
    </w:p>
  </w:footnote>
  <w:footnote w:type="continuationSeparator" w:id="1">
    <w:p w:rsidR="00AC1228" w:rsidRDefault="00AC1228" w:rsidP="00F774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21F9"/>
    <w:multiLevelType w:val="hybridMultilevel"/>
    <w:tmpl w:val="9D64B1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F728F"/>
    <w:multiLevelType w:val="hybridMultilevel"/>
    <w:tmpl w:val="1E82CC3A"/>
    <w:lvl w:ilvl="0" w:tplc="7C10158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26EC2"/>
    <w:multiLevelType w:val="multilevel"/>
    <w:tmpl w:val="28103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F36C58"/>
    <w:multiLevelType w:val="hybridMultilevel"/>
    <w:tmpl w:val="694CEA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061EF0"/>
    <w:multiLevelType w:val="multilevel"/>
    <w:tmpl w:val="473656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544E93"/>
    <w:multiLevelType w:val="multilevel"/>
    <w:tmpl w:val="2DF0C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A97FA3"/>
    <w:multiLevelType w:val="hybridMultilevel"/>
    <w:tmpl w:val="9DBA5F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AF58FE"/>
    <w:multiLevelType w:val="hybridMultilevel"/>
    <w:tmpl w:val="DFBAA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C012CA"/>
    <w:multiLevelType w:val="multilevel"/>
    <w:tmpl w:val="045A5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813398B"/>
    <w:multiLevelType w:val="multilevel"/>
    <w:tmpl w:val="85E65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C1F785A"/>
    <w:multiLevelType w:val="hybridMultilevel"/>
    <w:tmpl w:val="87A67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1"/>
  </w:num>
  <w:num w:numId="4">
    <w:abstractNumId w:val="6"/>
  </w:num>
  <w:num w:numId="5">
    <w:abstractNumId w:val="3"/>
  </w:num>
  <w:num w:numId="6">
    <w:abstractNumId w:val="2"/>
  </w:num>
  <w:num w:numId="7">
    <w:abstractNumId w:val="4"/>
  </w:num>
  <w:num w:numId="8">
    <w:abstractNumId w:val="9"/>
  </w:num>
  <w:num w:numId="9">
    <w:abstractNumId w:val="8"/>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footnotePr>
    <w:footnote w:id="0"/>
    <w:footnote w:id="1"/>
  </w:footnotePr>
  <w:endnotePr>
    <w:endnote w:id="0"/>
    <w:endnote w:id="1"/>
  </w:endnotePr>
  <w:compat/>
  <w:rsids>
    <w:rsidRoot w:val="0008656A"/>
    <w:rsid w:val="0008656A"/>
    <w:rsid w:val="00103F17"/>
    <w:rsid w:val="00110C0B"/>
    <w:rsid w:val="00113F86"/>
    <w:rsid w:val="00230DF4"/>
    <w:rsid w:val="003F6573"/>
    <w:rsid w:val="00414622"/>
    <w:rsid w:val="005F1BA5"/>
    <w:rsid w:val="0073633E"/>
    <w:rsid w:val="007B6FC7"/>
    <w:rsid w:val="00813F3B"/>
    <w:rsid w:val="009F6927"/>
    <w:rsid w:val="00A551F9"/>
    <w:rsid w:val="00AC1228"/>
    <w:rsid w:val="00C200FF"/>
    <w:rsid w:val="00C601FA"/>
    <w:rsid w:val="00CF2493"/>
    <w:rsid w:val="00D31F9D"/>
    <w:rsid w:val="00DB71AE"/>
    <w:rsid w:val="00DE73F4"/>
    <w:rsid w:val="00E405FE"/>
    <w:rsid w:val="00EB7144"/>
    <w:rsid w:val="00F12E55"/>
    <w:rsid w:val="00F77447"/>
    <w:rsid w:val="00FA3B7B"/>
    <w:rsid w:val="00FF24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5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56A"/>
    <w:pPr>
      <w:ind w:left="720"/>
      <w:contextualSpacing/>
    </w:pPr>
  </w:style>
  <w:style w:type="character" w:customStyle="1" w:styleId="apple-converted-space">
    <w:name w:val="apple-converted-space"/>
    <w:basedOn w:val="DefaultParagraphFont"/>
    <w:rsid w:val="0008656A"/>
  </w:style>
  <w:style w:type="character" w:styleId="Hyperlink">
    <w:name w:val="Hyperlink"/>
    <w:basedOn w:val="DefaultParagraphFont"/>
    <w:uiPriority w:val="99"/>
    <w:semiHidden/>
    <w:unhideWhenUsed/>
    <w:rsid w:val="0008656A"/>
    <w:rPr>
      <w:color w:val="0000FF"/>
      <w:u w:val="single"/>
    </w:rPr>
  </w:style>
  <w:style w:type="paragraph" w:styleId="NormalWeb">
    <w:name w:val="Normal (Web)"/>
    <w:basedOn w:val="Normal"/>
    <w:uiPriority w:val="99"/>
    <w:semiHidden/>
    <w:unhideWhenUsed/>
    <w:rsid w:val="0008656A"/>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Strong">
    <w:name w:val="Strong"/>
    <w:basedOn w:val="DefaultParagraphFont"/>
    <w:uiPriority w:val="22"/>
    <w:qFormat/>
    <w:rsid w:val="0008656A"/>
    <w:rPr>
      <w:b/>
      <w:bCs/>
    </w:rPr>
  </w:style>
  <w:style w:type="paragraph" w:styleId="BalloonText">
    <w:name w:val="Balloon Text"/>
    <w:basedOn w:val="Normal"/>
    <w:link w:val="BalloonTextChar"/>
    <w:uiPriority w:val="99"/>
    <w:semiHidden/>
    <w:unhideWhenUsed/>
    <w:rsid w:val="00103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F17"/>
    <w:rPr>
      <w:rFonts w:ascii="Tahoma" w:hAnsi="Tahoma" w:cs="Tahoma"/>
      <w:sz w:val="16"/>
      <w:szCs w:val="16"/>
    </w:rPr>
  </w:style>
  <w:style w:type="paragraph" w:styleId="Header">
    <w:name w:val="header"/>
    <w:basedOn w:val="Normal"/>
    <w:link w:val="HeaderChar"/>
    <w:uiPriority w:val="99"/>
    <w:semiHidden/>
    <w:unhideWhenUsed/>
    <w:rsid w:val="00F774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7447"/>
  </w:style>
  <w:style w:type="paragraph" w:styleId="Footer">
    <w:name w:val="footer"/>
    <w:basedOn w:val="Normal"/>
    <w:link w:val="FooterChar"/>
    <w:uiPriority w:val="99"/>
    <w:unhideWhenUsed/>
    <w:rsid w:val="00F774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44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pg-pgsd.blogspot.com/" TargetMode="External"/><Relationship Id="rId13" Type="http://schemas.openxmlformats.org/officeDocument/2006/relationships/image" Target="media/image1.jpeg"/><Relationship Id="rId18" Type="http://schemas.openxmlformats.org/officeDocument/2006/relationships/hyperlink" Target="http://akhmadsudrajat.wordpress.com/2008/02/07/pelatihan-dalam-rangka-pengembangan-profesi-gu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bio-sanjaya.blogspot.com/2012/03/rpp-berkarakter-2012-download-lengkap.html" TargetMode="External"/><Relationship Id="rId17" Type="http://schemas.openxmlformats.org/officeDocument/2006/relationships/hyperlink" Target="http://ppg-pgsd.blogspot.com/" TargetMode="External"/><Relationship Id="rId2" Type="http://schemas.openxmlformats.org/officeDocument/2006/relationships/numbering" Target="numbering.xml"/><Relationship Id="rId16" Type="http://schemas.openxmlformats.org/officeDocument/2006/relationships/hyperlink" Target="http://akhmadsudrajat.wordpress.com/" TargetMode="External"/><Relationship Id="rId20" Type="http://schemas.openxmlformats.org/officeDocument/2006/relationships/hyperlink" Target="http://bio-sanjaya.blogspot.com/2012/03/persiapan-sertifikasi-guru-plpg-201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o-sanjaya.blogspot.com/2012/03/teori-belajar-menurut-bruner.html"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http://bio-sanjaya.blogspot.com/2012/03/teori-belajar-teori-belajar-dienes.html" TargetMode="External"/><Relationship Id="rId19" Type="http://schemas.openxmlformats.org/officeDocument/2006/relationships/hyperlink" Target="http://kackdir.blogspot.com/2012/03/rpp-plpg-2012-sertifikasi-profesi-guru.html" TargetMode="External"/><Relationship Id="rId4" Type="http://schemas.openxmlformats.org/officeDocument/2006/relationships/settings" Target="settings.xml"/><Relationship Id="rId9" Type="http://schemas.openxmlformats.org/officeDocument/2006/relationships/hyperlink" Target="http://bio-sanjaya.blogspot.com/2012/03/informasi-pengumuman-uka-sergur-2012.html" TargetMode="Externa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12F08-D111-47D0-9CF0-DC460DB4F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2599</Words>
  <Characters>14820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loakan</Company>
  <LinksUpToDate>false</LinksUpToDate>
  <CharactersWithSpaces>17385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2012-05-07T14:35:00Z</dcterms:created>
  <dcterms:modified xsi:type="dcterms:W3CDTF">2012-05-07T14:35:00Z</dcterms:modified>
</cp:coreProperties>
</file>